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Default="00D92F93" w:rsidP="002A1BB8">
      <w:pPr>
        <w:pStyle w:val="BodyText"/>
        <w:ind w:firstLine="720"/>
        <w:rPr>
          <w:color w:val="000000"/>
          <w:sz w:val="26"/>
          <w:szCs w:val="26"/>
          <w:lang w:val="es-ES"/>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7F56C5">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185FA3">
        <w:rPr>
          <w:color w:val="000000" w:themeColor="text1"/>
          <w:sz w:val="26"/>
          <w:szCs w:val="26"/>
        </w:rPr>
        <w:tab/>
        <w:t>2.1. Furnizorul se obligă să furnizeze, respectiv să vândă, să livreze in conditii DDP la adres</w:t>
      </w:r>
      <w:r w:rsidR="00185FA3" w:rsidRPr="00185FA3">
        <w:rPr>
          <w:color w:val="000000" w:themeColor="text1"/>
          <w:sz w:val="26"/>
          <w:szCs w:val="26"/>
        </w:rPr>
        <w:t>a</w:t>
      </w:r>
      <w:r w:rsidRPr="00185FA3">
        <w:rPr>
          <w:color w:val="000000" w:themeColor="text1"/>
          <w:sz w:val="26"/>
          <w:szCs w:val="26"/>
        </w:rPr>
        <w:t xml:space="preserve"> mentionat</w:t>
      </w:r>
      <w:r w:rsidR="00185FA3" w:rsidRPr="00185FA3">
        <w:rPr>
          <w:color w:val="000000" w:themeColor="text1"/>
          <w:sz w:val="26"/>
          <w:szCs w:val="26"/>
        </w:rPr>
        <w:t>a</w:t>
      </w:r>
      <w:r w:rsidRPr="00185FA3">
        <w:rPr>
          <w:color w:val="000000" w:themeColor="text1"/>
          <w:sz w:val="26"/>
          <w:szCs w:val="26"/>
        </w:rPr>
        <w:t xml:space="preserve"> la art. 4</w:t>
      </w:r>
      <w:r>
        <w:rPr>
          <w:sz w:val="26"/>
          <w:szCs w:val="26"/>
        </w:rPr>
        <w:t>.1.</w:t>
      </w:r>
      <w:r w:rsidRPr="001F5450">
        <w:rPr>
          <w:sz w:val="26"/>
          <w:szCs w:val="26"/>
        </w:rPr>
        <w:t>,</w:t>
      </w:r>
      <w:r w:rsidRPr="00BD62D2">
        <w:rPr>
          <w:color w:val="FF0000"/>
          <w:sz w:val="26"/>
          <w:szCs w:val="26"/>
        </w:rPr>
        <w:t xml:space="preserve"> </w:t>
      </w:r>
      <w:r w:rsidRPr="001F5450">
        <w:rPr>
          <w:b/>
          <w:sz w:val="26"/>
          <w:szCs w:val="26"/>
        </w:rPr>
        <w:t>„</w:t>
      </w:r>
      <w:r w:rsidR="00185FA3">
        <w:rPr>
          <w:b/>
          <w:sz w:val="26"/>
          <w:szCs w:val="26"/>
        </w:rPr>
        <w:t>Piese de schimb pentru actionarea electrica BIFFI ICON 2000 aferenta vana retur termoficare TA4 CTE Sud</w:t>
      </w:r>
      <w:r w:rsidRPr="00185FA3">
        <w:rPr>
          <w:b/>
          <w:color w:val="000000" w:themeColor="text1"/>
          <w:sz w:val="26"/>
          <w:szCs w:val="26"/>
        </w:rPr>
        <w:t>”</w:t>
      </w:r>
      <w:r w:rsidRPr="00185FA3">
        <w:rPr>
          <w:color w:val="000000" w:themeColor="text1"/>
          <w:sz w:val="26"/>
          <w:szCs w:val="26"/>
        </w:rPr>
        <w:t>,</w:t>
      </w:r>
      <w:r w:rsidRPr="00BD62D2">
        <w:rPr>
          <w:color w:val="000000"/>
          <w:sz w:val="26"/>
          <w:szCs w:val="26"/>
        </w:rPr>
        <w:t xml:space="preserve"> în </w:t>
      </w:r>
      <w:r>
        <w:rPr>
          <w:color w:val="000000"/>
          <w:sz w:val="26"/>
          <w:szCs w:val="26"/>
        </w:rPr>
        <w:t>condiţiile convenite</w:t>
      </w:r>
      <w:r w:rsidR="00733E43">
        <w:rPr>
          <w:color w:val="000000"/>
          <w:sz w:val="26"/>
          <w:szCs w:val="26"/>
        </w:rPr>
        <w:t xml:space="preserve">  prin prezentul </w:t>
      </w:r>
      <w:r w:rsidR="00733E43" w:rsidRPr="00FF51FF">
        <w:rPr>
          <w:sz w:val="26"/>
          <w:szCs w:val="26"/>
        </w:rPr>
        <w:t>contract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CB3EA4">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86390D" w:rsidRDefault="0086390D" w:rsidP="00E27313">
      <w:pPr>
        <w:pStyle w:val="BodyText"/>
        <w:ind w:firstLine="720"/>
        <w:rPr>
          <w:color w:val="000000" w:themeColor="text1"/>
          <w:sz w:val="26"/>
          <w:szCs w:val="26"/>
        </w:rPr>
      </w:pPr>
      <w:r w:rsidRPr="00185FA3">
        <w:rPr>
          <w:color w:val="000000" w:themeColor="text1"/>
          <w:sz w:val="26"/>
          <w:szCs w:val="26"/>
        </w:rPr>
        <w:t xml:space="preserve">- </w:t>
      </w:r>
      <w:proofErr w:type="spellStart"/>
      <w:proofErr w:type="gramStart"/>
      <w:r w:rsidRPr="00185FA3">
        <w:rPr>
          <w:color w:val="000000" w:themeColor="text1"/>
          <w:sz w:val="26"/>
          <w:szCs w:val="26"/>
        </w:rPr>
        <w:t>documentul</w:t>
      </w:r>
      <w:proofErr w:type="spellEnd"/>
      <w:proofErr w:type="gramEnd"/>
      <w:r w:rsidRPr="00185FA3">
        <w:rPr>
          <w:color w:val="000000" w:themeColor="text1"/>
          <w:sz w:val="26"/>
          <w:szCs w:val="26"/>
        </w:rPr>
        <w:t xml:space="preserve"> care </w:t>
      </w:r>
      <w:proofErr w:type="spellStart"/>
      <w:r w:rsidRPr="00185FA3">
        <w:rPr>
          <w:color w:val="000000" w:themeColor="text1"/>
          <w:sz w:val="26"/>
          <w:szCs w:val="26"/>
        </w:rPr>
        <w:t>atestă</w:t>
      </w:r>
      <w:proofErr w:type="spellEnd"/>
      <w:r w:rsidRPr="00185FA3">
        <w:rPr>
          <w:color w:val="000000" w:themeColor="text1"/>
          <w:sz w:val="26"/>
          <w:szCs w:val="26"/>
        </w:rPr>
        <w:t xml:space="preserve"> </w:t>
      </w:r>
      <w:proofErr w:type="spellStart"/>
      <w:r w:rsidRPr="00185FA3">
        <w:rPr>
          <w:color w:val="000000" w:themeColor="text1"/>
          <w:sz w:val="26"/>
          <w:szCs w:val="26"/>
        </w:rPr>
        <w:t>constituirea</w:t>
      </w:r>
      <w:proofErr w:type="spellEnd"/>
      <w:r w:rsidRPr="00185FA3">
        <w:rPr>
          <w:color w:val="000000" w:themeColor="text1"/>
          <w:sz w:val="26"/>
          <w:szCs w:val="26"/>
        </w:rPr>
        <w:t xml:space="preserve"> </w:t>
      </w:r>
      <w:proofErr w:type="spellStart"/>
      <w:r w:rsidRPr="00185FA3">
        <w:rPr>
          <w:color w:val="000000" w:themeColor="text1"/>
          <w:sz w:val="26"/>
          <w:szCs w:val="26"/>
        </w:rPr>
        <w:t>garanţiei</w:t>
      </w:r>
      <w:proofErr w:type="spellEnd"/>
      <w:r w:rsidRPr="00185FA3">
        <w:rPr>
          <w:color w:val="000000" w:themeColor="text1"/>
          <w:sz w:val="26"/>
          <w:szCs w:val="26"/>
        </w:rPr>
        <w:t xml:space="preserve"> de </w:t>
      </w:r>
      <w:proofErr w:type="spellStart"/>
      <w:r w:rsidRPr="00185FA3">
        <w:rPr>
          <w:color w:val="000000" w:themeColor="text1"/>
          <w:sz w:val="26"/>
          <w:szCs w:val="26"/>
        </w:rPr>
        <w:t>bună</w:t>
      </w:r>
      <w:proofErr w:type="spellEnd"/>
      <w:r w:rsidRPr="00185FA3">
        <w:rPr>
          <w:color w:val="000000" w:themeColor="text1"/>
          <w:sz w:val="26"/>
          <w:szCs w:val="26"/>
        </w:rPr>
        <w:t xml:space="preserve"> </w:t>
      </w:r>
      <w:proofErr w:type="spellStart"/>
      <w:r w:rsidRPr="00185FA3">
        <w:rPr>
          <w:color w:val="000000" w:themeColor="text1"/>
          <w:sz w:val="26"/>
          <w:szCs w:val="26"/>
        </w:rPr>
        <w:t>execuţie</w:t>
      </w:r>
      <w:proofErr w:type="spellEnd"/>
      <w:r w:rsidRPr="00185FA3">
        <w:rPr>
          <w:color w:val="000000" w:themeColor="text1"/>
          <w:sz w:val="26"/>
          <w:szCs w:val="26"/>
        </w:rPr>
        <w:t>;</w:t>
      </w:r>
    </w:p>
    <w:p w:rsidR="00185FA3" w:rsidRPr="00185FA3" w:rsidRDefault="00185FA3" w:rsidP="00E27313">
      <w:pPr>
        <w:pStyle w:val="BodyText"/>
        <w:ind w:firstLine="720"/>
        <w:rPr>
          <w:color w:val="000000" w:themeColor="text1"/>
          <w:sz w:val="26"/>
          <w:szCs w:val="26"/>
          <w:lang w:val="ro-RO"/>
        </w:rPr>
      </w:pPr>
      <w:r>
        <w:rPr>
          <w:color w:val="000000" w:themeColor="text1"/>
          <w:sz w:val="26"/>
          <w:szCs w:val="26"/>
        </w:rPr>
        <w:t xml:space="preserve">- </w:t>
      </w:r>
      <w:proofErr w:type="spellStart"/>
      <w:proofErr w:type="gramStart"/>
      <w:r>
        <w:rPr>
          <w:color w:val="000000" w:themeColor="text1"/>
          <w:sz w:val="26"/>
          <w:szCs w:val="26"/>
        </w:rPr>
        <w:t>dispozitie</w:t>
      </w:r>
      <w:proofErr w:type="spellEnd"/>
      <w:proofErr w:type="gramEnd"/>
      <w:r>
        <w:rPr>
          <w:color w:val="000000" w:themeColor="text1"/>
          <w:sz w:val="26"/>
          <w:szCs w:val="26"/>
        </w:rPr>
        <w:t xml:space="preserve"> de </w:t>
      </w:r>
      <w:proofErr w:type="spellStart"/>
      <w:r>
        <w:rPr>
          <w:color w:val="000000" w:themeColor="text1"/>
          <w:sz w:val="26"/>
          <w:szCs w:val="26"/>
        </w:rPr>
        <w:t>livrare</w:t>
      </w:r>
      <w:proofErr w:type="spellEnd"/>
      <w:r>
        <w:rPr>
          <w:color w:val="000000" w:themeColor="text1"/>
          <w:sz w:val="26"/>
          <w:szCs w:val="26"/>
        </w:rPr>
        <w:t xml:space="preserve">- </w:t>
      </w:r>
      <w:proofErr w:type="spellStart"/>
      <w:r>
        <w:rPr>
          <w:color w:val="000000" w:themeColor="text1"/>
          <w:sz w:val="26"/>
          <w:szCs w:val="26"/>
        </w:rPr>
        <w:t>aviz</w:t>
      </w:r>
      <w:proofErr w:type="spellEnd"/>
      <w:r>
        <w:rPr>
          <w:color w:val="000000" w:themeColor="text1"/>
          <w:sz w:val="26"/>
          <w:szCs w:val="26"/>
        </w:rPr>
        <w:t xml:space="preserve"> de </w:t>
      </w:r>
      <w:proofErr w:type="spellStart"/>
      <w:r>
        <w:rPr>
          <w:color w:val="000000" w:themeColor="text1"/>
          <w:sz w:val="26"/>
          <w:szCs w:val="26"/>
        </w:rPr>
        <w:t>expeditie</w:t>
      </w:r>
      <w:proofErr w:type="spellEnd"/>
      <w:r>
        <w:rPr>
          <w:color w:val="000000" w:themeColor="text1"/>
          <w:sz w:val="26"/>
          <w:szCs w:val="26"/>
        </w:rPr>
        <w:t>;</w:t>
      </w:r>
    </w:p>
    <w:p w:rsidR="00E27313" w:rsidRDefault="00D92F93" w:rsidP="00E27313">
      <w:pPr>
        <w:pStyle w:val="BodyText"/>
        <w:ind w:firstLine="720"/>
        <w:rPr>
          <w:sz w:val="26"/>
          <w:szCs w:val="26"/>
          <w:lang w:val="ro-RO"/>
        </w:rPr>
      </w:pPr>
      <w:r>
        <w:rPr>
          <w:sz w:val="26"/>
          <w:szCs w:val="26"/>
          <w:lang w:val="ro-RO"/>
        </w:rPr>
        <w:t>- certificat de calitate emis de producator</w:t>
      </w:r>
      <w:r w:rsidR="00185FA3">
        <w:rPr>
          <w:sz w:val="26"/>
          <w:szCs w:val="26"/>
          <w:lang w:val="ro-RO"/>
        </w:rPr>
        <w:t xml:space="preserve"> (declaratie de conformitate)</w:t>
      </w:r>
      <w:r>
        <w:rPr>
          <w:sz w:val="26"/>
          <w:szCs w:val="26"/>
          <w:lang w:val="ro-RO"/>
        </w:rPr>
        <w:t>;</w:t>
      </w:r>
    </w:p>
    <w:p w:rsidR="00E27313" w:rsidRDefault="00D92F93" w:rsidP="00E27313">
      <w:pPr>
        <w:pStyle w:val="BodyText"/>
        <w:ind w:firstLine="720"/>
        <w:rPr>
          <w:sz w:val="26"/>
          <w:szCs w:val="26"/>
          <w:lang w:val="ro-RO"/>
        </w:rPr>
      </w:pPr>
      <w:r w:rsidRPr="00987362">
        <w:rPr>
          <w:sz w:val="26"/>
          <w:szCs w:val="26"/>
          <w:lang w:val="ro-RO"/>
        </w:rPr>
        <w:t>- cer</w:t>
      </w:r>
      <w:r w:rsidR="000A4318">
        <w:rPr>
          <w:sz w:val="26"/>
          <w:szCs w:val="26"/>
          <w:lang w:val="ro-RO"/>
        </w:rPr>
        <w:t>tificat</w:t>
      </w:r>
      <w:r>
        <w:rPr>
          <w:sz w:val="26"/>
          <w:szCs w:val="26"/>
          <w:lang w:val="ro-RO"/>
        </w:rPr>
        <w:t xml:space="preserve"> de garanţie</w:t>
      </w:r>
      <w:r w:rsidRPr="00987362">
        <w:rPr>
          <w:sz w:val="26"/>
          <w:szCs w:val="26"/>
          <w:lang w:val="ro-RO"/>
        </w:rPr>
        <w:t>;</w:t>
      </w:r>
    </w:p>
    <w:p w:rsidR="00185FA3" w:rsidRDefault="000A4318" w:rsidP="00E27313">
      <w:pPr>
        <w:pStyle w:val="BodyText"/>
        <w:ind w:firstLine="720"/>
        <w:rPr>
          <w:sz w:val="26"/>
          <w:szCs w:val="26"/>
          <w:lang w:val="ro-RO"/>
        </w:rPr>
      </w:pPr>
      <w:r>
        <w:rPr>
          <w:sz w:val="26"/>
          <w:szCs w:val="26"/>
          <w:lang w:val="ro-RO"/>
        </w:rPr>
        <w:t>- fise/</w:t>
      </w:r>
      <w:r w:rsidR="00185FA3">
        <w:rPr>
          <w:sz w:val="26"/>
          <w:szCs w:val="26"/>
          <w:lang w:val="ro-RO"/>
        </w:rPr>
        <w:t>specificatii tehnice in limba romana.</w:t>
      </w:r>
    </w:p>
    <w:p w:rsidR="00136773" w:rsidRDefault="00136773" w:rsidP="00E27313">
      <w:pPr>
        <w:pStyle w:val="BodyText"/>
        <w:ind w:firstLine="720"/>
        <w:rPr>
          <w:sz w:val="26"/>
          <w:szCs w:val="26"/>
          <w:lang w:val="ro-RO"/>
        </w:rPr>
      </w:pPr>
    </w:p>
    <w:p w:rsidR="00D92F93" w:rsidRPr="00BD62D2" w:rsidRDefault="00D92F93" w:rsidP="00D003B7">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185FA3" w:rsidRPr="00185FA3" w:rsidRDefault="00D92F93" w:rsidP="00185FA3">
      <w:pPr>
        <w:jc w:val="both"/>
        <w:rPr>
          <w:color w:val="000000" w:themeColor="text1"/>
          <w:sz w:val="26"/>
          <w:szCs w:val="26"/>
        </w:rPr>
      </w:pPr>
      <w:r w:rsidRPr="00BD62D2">
        <w:rPr>
          <w:b/>
          <w:color w:val="000000"/>
          <w:sz w:val="26"/>
          <w:szCs w:val="26"/>
        </w:rPr>
        <w:t>   </w:t>
      </w:r>
      <w:r w:rsidRPr="009A49BD">
        <w:rPr>
          <w:b/>
          <w:sz w:val="26"/>
          <w:szCs w:val="26"/>
        </w:rPr>
        <w:t xml:space="preserve">4. </w:t>
      </w:r>
      <w:r w:rsidRPr="00185FA3">
        <w:rPr>
          <w:b/>
          <w:color w:val="000000" w:themeColor="text1"/>
          <w:sz w:val="26"/>
          <w:szCs w:val="26"/>
        </w:rPr>
        <w:t xml:space="preserve">Termen </w:t>
      </w:r>
      <w:r w:rsidR="007F56C5">
        <w:rPr>
          <w:b/>
          <w:color w:val="000000" w:themeColor="text1"/>
          <w:sz w:val="26"/>
          <w:szCs w:val="26"/>
        </w:rPr>
        <w:t xml:space="preserve">de livrare </w:t>
      </w:r>
    </w:p>
    <w:p w:rsidR="00D92F93" w:rsidRPr="00185FA3" w:rsidRDefault="00D92F93" w:rsidP="009A49BD">
      <w:pPr>
        <w:pStyle w:val="BodyText"/>
        <w:ind w:firstLine="708"/>
        <w:rPr>
          <w:color w:val="000000" w:themeColor="text1"/>
          <w:sz w:val="26"/>
          <w:szCs w:val="26"/>
          <w:lang w:val="ro-RO"/>
        </w:rPr>
      </w:pPr>
      <w:r w:rsidRPr="00185FA3">
        <w:rPr>
          <w:color w:val="000000" w:themeColor="text1"/>
          <w:sz w:val="26"/>
          <w:szCs w:val="26"/>
          <w:lang w:val="ro-RO"/>
        </w:rPr>
        <w:t>Termenul de livrare este de ____ zile  calendaristice de la perfectarea contractului.</w:t>
      </w:r>
    </w:p>
    <w:p w:rsidR="00185FA3" w:rsidRDefault="00D92F93" w:rsidP="001D4EC6">
      <w:pPr>
        <w:ind w:firstLine="708"/>
        <w:jc w:val="both"/>
        <w:rPr>
          <w:sz w:val="26"/>
          <w:szCs w:val="26"/>
        </w:rPr>
      </w:pPr>
      <w:r w:rsidRPr="00F2758C">
        <w:rPr>
          <w:sz w:val="26"/>
          <w:szCs w:val="26"/>
        </w:rPr>
        <w:lastRenderedPageBreak/>
        <w:t>Livrarea produselor contractate se face la adresa:</w:t>
      </w:r>
    </w:p>
    <w:p w:rsidR="007F56C5" w:rsidRPr="007F56C5" w:rsidRDefault="007F56C5" w:rsidP="007F56C5">
      <w:pPr>
        <w:ind w:firstLine="720"/>
        <w:rPr>
          <w:color w:val="000000" w:themeColor="text1"/>
          <w:sz w:val="26"/>
          <w:szCs w:val="26"/>
          <w:lang w:val="it-IT"/>
        </w:rPr>
      </w:pPr>
      <w:r w:rsidRPr="007F56C5">
        <w:rPr>
          <w:color w:val="000000" w:themeColor="text1"/>
          <w:sz w:val="26"/>
          <w:szCs w:val="26"/>
        </w:rPr>
        <w:t xml:space="preserve">- </w:t>
      </w:r>
      <w:r w:rsidRPr="007F56C5">
        <w:rPr>
          <w:color w:val="000000" w:themeColor="text1"/>
          <w:sz w:val="26"/>
          <w:szCs w:val="26"/>
          <w:lang w:val="it-IT"/>
        </w:rPr>
        <w:t xml:space="preserve">Centrala Termoelectrica Bucureşti </w:t>
      </w:r>
      <w:r w:rsidRPr="007F56C5">
        <w:rPr>
          <w:b/>
          <w:color w:val="000000" w:themeColor="text1"/>
          <w:sz w:val="26"/>
          <w:szCs w:val="26"/>
          <w:lang w:val="it-IT"/>
        </w:rPr>
        <w:t>Sud</w:t>
      </w:r>
      <w:r w:rsidRPr="007F56C5">
        <w:rPr>
          <w:color w:val="000000" w:themeColor="text1"/>
          <w:sz w:val="26"/>
          <w:szCs w:val="26"/>
          <w:lang w:val="it-IT"/>
        </w:rPr>
        <w:t>:</w:t>
      </w:r>
      <w:r w:rsidRPr="007F56C5">
        <w:rPr>
          <w:color w:val="000000" w:themeColor="text1"/>
          <w:sz w:val="26"/>
          <w:szCs w:val="26"/>
        </w:rPr>
        <w:t xml:space="preserve"> </w:t>
      </w:r>
      <w:r w:rsidRPr="007F56C5">
        <w:rPr>
          <w:color w:val="000000" w:themeColor="text1"/>
          <w:sz w:val="26"/>
          <w:szCs w:val="26"/>
          <w:lang w:val="it-IT"/>
        </w:rPr>
        <w:t>Str. Releului, nr.2, sector 3</w:t>
      </w:r>
      <w:r>
        <w:rPr>
          <w:color w:val="000000" w:themeColor="text1"/>
          <w:sz w:val="26"/>
          <w:szCs w:val="26"/>
          <w:lang w:val="it-IT"/>
        </w:rPr>
        <w:t>.</w:t>
      </w:r>
      <w:r w:rsidRPr="007F56C5">
        <w:rPr>
          <w:color w:val="000000" w:themeColor="text1"/>
          <w:sz w:val="26"/>
          <w:szCs w:val="26"/>
          <w:lang w:val="it-IT"/>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sidR="00190448">
        <w:rPr>
          <w:sz w:val="26"/>
          <w:szCs w:val="26"/>
          <w:lang w:val="ro-RO"/>
        </w:rPr>
        <w:t xml:space="preserve">facturii insotita de documentele </w:t>
      </w:r>
      <w:r>
        <w:rPr>
          <w:sz w:val="26"/>
          <w:szCs w:val="26"/>
          <w:lang w:val="ro-RO"/>
        </w:rPr>
        <w:t>mentionate la art. 2.3.</w:t>
      </w: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000A4318">
        <w:rPr>
          <w:sz w:val="26"/>
          <w:szCs w:val="26"/>
          <w:lang w:val="ro-RO"/>
        </w:rPr>
        <w:t>contractului</w:t>
      </w:r>
      <w:r w:rsidRPr="005C3BC5">
        <w:rPr>
          <w:sz w:val="26"/>
          <w:szCs w:val="26"/>
          <w:lang w:val="ro-RO"/>
        </w:rPr>
        <w:t xml:space="preserve">, pentru fiecare zi de întârziere. Penalitatile se limiteaza la valoarea </w:t>
      </w:r>
      <w:r w:rsidR="000A4318">
        <w:rPr>
          <w:sz w:val="26"/>
          <w:szCs w:val="26"/>
          <w:lang w:val="ro-RO"/>
        </w:rPr>
        <w:t>contractului</w:t>
      </w:r>
      <w:r w:rsidRPr="005C3BC5">
        <w:rPr>
          <w:sz w:val="26"/>
          <w:szCs w:val="26"/>
          <w:lang w:val="ro-RO"/>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7F56C5" w:rsidRPr="009F0B8A" w:rsidRDefault="007F56C5" w:rsidP="007F56C5">
      <w:pPr>
        <w:jc w:val="both"/>
        <w:rPr>
          <w:b/>
          <w:color w:val="000000"/>
          <w:sz w:val="26"/>
          <w:szCs w:val="26"/>
        </w:rPr>
      </w:pPr>
      <w:r>
        <w:rPr>
          <w:b/>
          <w:color w:val="000000"/>
          <w:sz w:val="26"/>
          <w:szCs w:val="26"/>
        </w:rPr>
        <w:t xml:space="preserve">    </w:t>
      </w:r>
      <w:r w:rsidRPr="009F0B8A">
        <w:rPr>
          <w:b/>
          <w:color w:val="000000"/>
          <w:sz w:val="26"/>
          <w:szCs w:val="26"/>
        </w:rPr>
        <w:t xml:space="preserve">8. Garanţia de bună execuţie a contractului </w:t>
      </w:r>
    </w:p>
    <w:p w:rsidR="007F56C5" w:rsidRPr="009F0B8A" w:rsidRDefault="007F56C5" w:rsidP="007F56C5">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7F56C5" w:rsidRPr="009F0B8A" w:rsidRDefault="007F56C5" w:rsidP="007F56C5">
      <w:pPr>
        <w:ind w:firstLine="720"/>
        <w:jc w:val="both"/>
        <w:rPr>
          <w:sz w:val="26"/>
          <w:szCs w:val="26"/>
        </w:rPr>
      </w:pPr>
      <w:r w:rsidRPr="009F0B8A">
        <w:rPr>
          <w:sz w:val="26"/>
          <w:szCs w:val="26"/>
        </w:rPr>
        <w:t>8.2. Garanţia de bună execuţie este de</w:t>
      </w:r>
      <w:r w:rsidRPr="009F0B8A">
        <w:rPr>
          <w:b/>
          <w:sz w:val="26"/>
          <w:szCs w:val="26"/>
        </w:rPr>
        <w:t xml:space="preserve"> 5%</w:t>
      </w:r>
      <w:r w:rsidRPr="009F0B8A">
        <w:rPr>
          <w:sz w:val="26"/>
          <w:szCs w:val="26"/>
        </w:rPr>
        <w:t xml:space="preserve"> din valoarea contractului fără TVA, reprezentând ___________ lei (în cifre), ______________________________ lei (în litere).</w:t>
      </w:r>
    </w:p>
    <w:p w:rsidR="007F56C5" w:rsidRPr="009F0B8A" w:rsidRDefault="007F56C5" w:rsidP="007F56C5">
      <w:pPr>
        <w:pStyle w:val="BodyText"/>
        <w:rPr>
          <w:sz w:val="26"/>
          <w:szCs w:val="26"/>
          <w:lang w:val="ro-RO"/>
        </w:rPr>
      </w:pPr>
      <w:r w:rsidRPr="009F0B8A">
        <w:rPr>
          <w:sz w:val="26"/>
          <w:szCs w:val="26"/>
          <w:lang w:val="ro-RO"/>
        </w:rPr>
        <w:t xml:space="preserve"> Constituirea garanţiei de bună execuţie se face prin: ___________________________</w:t>
      </w:r>
    </w:p>
    <w:p w:rsidR="007F56C5" w:rsidRPr="007B30A2" w:rsidRDefault="007F56C5" w:rsidP="007F56C5">
      <w:pPr>
        <w:pStyle w:val="BodyText"/>
        <w:rPr>
          <w:sz w:val="22"/>
          <w:szCs w:val="22"/>
          <w:lang w:val="ro-RO"/>
        </w:rPr>
      </w:pPr>
      <w:r w:rsidRPr="009F0B8A">
        <w:rPr>
          <w:sz w:val="26"/>
          <w:szCs w:val="26"/>
          <w:lang w:val="ro-RO"/>
        </w:rPr>
        <w:lastRenderedPageBreak/>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7F56C5" w:rsidRPr="007B30A2" w:rsidRDefault="007F56C5" w:rsidP="007F56C5">
      <w:pPr>
        <w:pStyle w:val="BodyText"/>
        <w:rPr>
          <w:sz w:val="22"/>
          <w:szCs w:val="22"/>
          <w:lang w:val="ro-RO"/>
        </w:rPr>
      </w:pPr>
      <w:r w:rsidRPr="007B30A2">
        <w:rPr>
          <w:bCs/>
          <w:sz w:val="22"/>
          <w:szCs w:val="22"/>
          <w:lang w:val="ro-RO"/>
        </w:rPr>
        <w:t xml:space="preserve">           a) </w:t>
      </w:r>
      <w:r w:rsidRPr="007B30A2">
        <w:rPr>
          <w:sz w:val="22"/>
          <w:szCs w:val="22"/>
          <w:lang w:val="ro-RO"/>
        </w:rPr>
        <w:t>virament bancar in contul beneficiarului mentionat la capitolul 1.</w:t>
      </w:r>
      <w:r w:rsidRPr="007B30A2">
        <w:rPr>
          <w:bCs/>
          <w:sz w:val="22"/>
          <w:szCs w:val="22"/>
          <w:lang w:val="ro-RO"/>
        </w:rPr>
        <w:tab/>
      </w:r>
    </w:p>
    <w:p w:rsidR="007F56C5" w:rsidRPr="007B30A2" w:rsidRDefault="007F56C5" w:rsidP="007F56C5">
      <w:pPr>
        <w:pStyle w:val="BodyText"/>
        <w:rPr>
          <w:bCs/>
          <w:sz w:val="22"/>
          <w:szCs w:val="22"/>
          <w:lang w:val="ro-RO"/>
        </w:rPr>
      </w:pPr>
      <w:r w:rsidRPr="007B30A2">
        <w:rPr>
          <w:bCs/>
          <w:sz w:val="22"/>
          <w:szCs w:val="22"/>
          <w:lang w:val="ro-RO"/>
        </w:rPr>
        <w:tab/>
        <w:t xml:space="preserve">b) </w:t>
      </w:r>
      <w:r w:rsidRPr="007B30A2">
        <w:rPr>
          <w:bCs/>
          <w:color w:val="000000"/>
          <w:sz w:val="22"/>
          <w:szCs w:val="22"/>
        </w:rPr>
        <w:t xml:space="preserve">instrument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emis</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w:t>
      </w:r>
      <w:proofErr w:type="spellStart"/>
      <w:r w:rsidRPr="007B30A2">
        <w:rPr>
          <w:bCs/>
          <w:color w:val="000000"/>
          <w:sz w:val="22"/>
          <w:szCs w:val="22"/>
        </w:rPr>
        <w:t>bancara</w:t>
      </w:r>
      <w:proofErr w:type="spellEnd"/>
      <w:r w:rsidRPr="007B30A2">
        <w:rPr>
          <w:bCs/>
          <w:color w:val="000000"/>
          <w:sz w:val="22"/>
          <w:szCs w:val="22"/>
        </w:rPr>
        <w:t xml:space="preserve"> </w:t>
      </w:r>
      <w:proofErr w:type="spellStart"/>
      <w:r w:rsidRPr="007B30A2">
        <w:rPr>
          <w:bCs/>
          <w:color w:val="000000"/>
          <w:sz w:val="22"/>
          <w:szCs w:val="22"/>
        </w:rPr>
        <w:t>sau</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de </w:t>
      </w:r>
      <w:proofErr w:type="spellStart"/>
      <w:r w:rsidRPr="007B30A2">
        <w:rPr>
          <w:bCs/>
          <w:color w:val="000000"/>
          <w:sz w:val="22"/>
          <w:szCs w:val="22"/>
        </w:rPr>
        <w:t>asigurari</w:t>
      </w:r>
      <w:proofErr w:type="spellEnd"/>
      <w:r w:rsidRPr="007B30A2">
        <w:rPr>
          <w:color w:val="000000"/>
          <w:sz w:val="22"/>
          <w:szCs w:val="22"/>
        </w:rPr>
        <w:t xml:space="preserve"> </w:t>
      </w:r>
      <w:proofErr w:type="spellStart"/>
      <w:r w:rsidRPr="007B30A2">
        <w:rPr>
          <w:color w:val="000000"/>
          <w:sz w:val="22"/>
          <w:szCs w:val="22"/>
        </w:rPr>
        <w:t>prezentat</w:t>
      </w:r>
      <w:proofErr w:type="spellEnd"/>
      <w:r w:rsidRPr="007B30A2">
        <w:rPr>
          <w:color w:val="000000"/>
          <w:sz w:val="22"/>
          <w:szCs w:val="22"/>
        </w:rPr>
        <w:t xml:space="preserve"> </w:t>
      </w:r>
      <w:proofErr w:type="spellStart"/>
      <w:r w:rsidRPr="007B30A2">
        <w:rPr>
          <w:color w:val="000000"/>
          <w:sz w:val="22"/>
          <w:szCs w:val="22"/>
        </w:rPr>
        <w:t>în</w:t>
      </w:r>
      <w:proofErr w:type="spellEnd"/>
      <w:r w:rsidRPr="007B30A2">
        <w:rPr>
          <w:color w:val="000000"/>
          <w:sz w:val="22"/>
          <w:szCs w:val="22"/>
        </w:rPr>
        <w:t xml:space="preserve"> original de </w:t>
      </w:r>
      <w:proofErr w:type="spellStart"/>
      <w:r w:rsidRPr="007B30A2">
        <w:rPr>
          <w:color w:val="000000"/>
          <w:sz w:val="22"/>
          <w:szCs w:val="22"/>
        </w:rPr>
        <w:t>către</w:t>
      </w:r>
      <w:proofErr w:type="spellEnd"/>
      <w:r w:rsidRPr="007B30A2">
        <w:rPr>
          <w:color w:val="000000"/>
          <w:sz w:val="22"/>
          <w:szCs w:val="22"/>
        </w:rPr>
        <w:t xml:space="preserve"> </w:t>
      </w:r>
      <w:proofErr w:type="spellStart"/>
      <w:r w:rsidRPr="007B30A2">
        <w:rPr>
          <w:color w:val="000000"/>
          <w:sz w:val="22"/>
          <w:szCs w:val="22"/>
        </w:rPr>
        <w:t>furnizor</w:t>
      </w:r>
      <w:proofErr w:type="spellEnd"/>
      <w:r w:rsidRPr="007B30A2">
        <w:rPr>
          <w:color w:val="000000"/>
          <w:sz w:val="22"/>
          <w:szCs w:val="22"/>
        </w:rPr>
        <w:t xml:space="preserve">, </w:t>
      </w:r>
      <w:r w:rsidR="000A4318" w:rsidRPr="000A4318">
        <w:rPr>
          <w:bCs/>
          <w:color w:val="000000"/>
          <w:sz w:val="22"/>
          <w:szCs w:val="22"/>
        </w:rPr>
        <w:t xml:space="preserve">care </w:t>
      </w:r>
      <w:proofErr w:type="spellStart"/>
      <w:r w:rsidR="000A4318" w:rsidRPr="000A4318">
        <w:rPr>
          <w:bCs/>
          <w:color w:val="000000"/>
          <w:sz w:val="22"/>
          <w:szCs w:val="22"/>
        </w:rPr>
        <w:t>sa</w:t>
      </w:r>
      <w:proofErr w:type="spellEnd"/>
      <w:r w:rsidR="000A4318" w:rsidRPr="000A4318">
        <w:rPr>
          <w:bCs/>
          <w:color w:val="000000"/>
          <w:sz w:val="22"/>
          <w:szCs w:val="22"/>
        </w:rPr>
        <w:t xml:space="preserve"> </w:t>
      </w:r>
      <w:proofErr w:type="spellStart"/>
      <w:r w:rsidR="000A4318" w:rsidRPr="000A4318">
        <w:rPr>
          <w:bCs/>
          <w:color w:val="000000"/>
          <w:sz w:val="22"/>
          <w:szCs w:val="22"/>
        </w:rPr>
        <w:t>prevada</w:t>
      </w:r>
      <w:proofErr w:type="spellEnd"/>
      <w:r w:rsidR="000A4318" w:rsidRPr="000A4318">
        <w:rPr>
          <w:bCs/>
          <w:color w:val="000000"/>
          <w:sz w:val="22"/>
          <w:szCs w:val="22"/>
        </w:rPr>
        <w:t xml:space="preserve"> ca plata sumelor reclamate de beneficiar se face neconditionat si irevocabil, la prima cerere a beneficiarului, oricand pe durata de valabilitate a instrumentului de garantare, fara nicio formalitate suplimentara, pana la concurenta</w:t>
      </w:r>
      <w:r w:rsidR="000A4318">
        <w:rPr>
          <w:sz w:val="26"/>
          <w:szCs w:val="26"/>
          <w:lang w:val="it-IT"/>
        </w:rPr>
        <w:t xml:space="preserve"> sumei garantate</w:t>
      </w:r>
      <w:r w:rsidRPr="007B30A2">
        <w:rPr>
          <w:color w:val="000000"/>
          <w:sz w:val="22"/>
          <w:szCs w:val="22"/>
        </w:rPr>
        <w:t xml:space="preserve">. </w:t>
      </w:r>
      <w:proofErr w:type="spellStart"/>
      <w:r w:rsidRPr="007B30A2">
        <w:rPr>
          <w:bCs/>
          <w:color w:val="000000"/>
          <w:sz w:val="22"/>
          <w:szCs w:val="22"/>
        </w:rPr>
        <w:t>Valabilitatea</w:t>
      </w:r>
      <w:proofErr w:type="spellEnd"/>
      <w:r w:rsidRPr="007B30A2">
        <w:rPr>
          <w:bCs/>
          <w:color w:val="000000"/>
          <w:sz w:val="22"/>
          <w:szCs w:val="22"/>
        </w:rPr>
        <w:t xml:space="preserve"> </w:t>
      </w:r>
      <w:proofErr w:type="spellStart"/>
      <w:r w:rsidRPr="007B30A2">
        <w:rPr>
          <w:bCs/>
          <w:color w:val="000000"/>
          <w:sz w:val="22"/>
          <w:szCs w:val="22"/>
        </w:rPr>
        <w:t>instrumentului</w:t>
      </w:r>
      <w:proofErr w:type="spellEnd"/>
      <w:r w:rsidRPr="007B30A2">
        <w:rPr>
          <w:bCs/>
          <w:color w:val="000000"/>
          <w:sz w:val="22"/>
          <w:szCs w:val="22"/>
        </w:rPr>
        <w:t xml:space="preserve">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trebuie</w:t>
      </w:r>
      <w:proofErr w:type="spellEnd"/>
      <w:r w:rsidRPr="007B30A2">
        <w:rPr>
          <w:bCs/>
          <w:color w:val="000000"/>
          <w:sz w:val="22"/>
          <w:szCs w:val="22"/>
        </w:rPr>
        <w:t xml:space="preserve"> </w:t>
      </w:r>
      <w:proofErr w:type="spellStart"/>
      <w:proofErr w:type="gramStart"/>
      <w:r w:rsidRPr="007B30A2">
        <w:rPr>
          <w:bCs/>
          <w:color w:val="000000"/>
          <w:sz w:val="22"/>
          <w:szCs w:val="22"/>
        </w:rPr>
        <w:t>sa</w:t>
      </w:r>
      <w:proofErr w:type="spellEnd"/>
      <w:proofErr w:type="gramEnd"/>
      <w:r w:rsidRPr="007B30A2">
        <w:rPr>
          <w:bCs/>
          <w:color w:val="000000"/>
          <w:sz w:val="22"/>
          <w:szCs w:val="22"/>
        </w:rPr>
        <w:t xml:space="preserve"> </w:t>
      </w:r>
      <w:proofErr w:type="spellStart"/>
      <w:r w:rsidRPr="007B30A2">
        <w:rPr>
          <w:bCs/>
          <w:color w:val="000000"/>
          <w:sz w:val="22"/>
          <w:szCs w:val="22"/>
        </w:rPr>
        <w:t>depaseasca</w:t>
      </w:r>
      <w:proofErr w:type="spellEnd"/>
      <w:r w:rsidRPr="007B30A2">
        <w:rPr>
          <w:bCs/>
          <w:color w:val="000000"/>
          <w:sz w:val="22"/>
          <w:szCs w:val="22"/>
        </w:rPr>
        <w:t xml:space="preserve"> cu minim 30 </w:t>
      </w:r>
      <w:proofErr w:type="spellStart"/>
      <w:r w:rsidRPr="007B30A2">
        <w:rPr>
          <w:bCs/>
          <w:color w:val="000000"/>
          <w:sz w:val="22"/>
          <w:szCs w:val="22"/>
        </w:rPr>
        <w:t>zile</w:t>
      </w:r>
      <w:proofErr w:type="spellEnd"/>
      <w:r w:rsidRPr="007B30A2">
        <w:rPr>
          <w:bCs/>
          <w:color w:val="000000"/>
          <w:sz w:val="22"/>
          <w:szCs w:val="22"/>
        </w:rPr>
        <w:t xml:space="preserve"> </w:t>
      </w:r>
      <w:proofErr w:type="spellStart"/>
      <w:r w:rsidRPr="007B30A2">
        <w:rPr>
          <w:bCs/>
          <w:color w:val="000000"/>
          <w:sz w:val="22"/>
          <w:szCs w:val="22"/>
        </w:rPr>
        <w:t>termenul</w:t>
      </w:r>
      <w:proofErr w:type="spellEnd"/>
      <w:r w:rsidRPr="007B30A2">
        <w:rPr>
          <w:bCs/>
          <w:color w:val="000000"/>
          <w:sz w:val="22"/>
          <w:szCs w:val="22"/>
        </w:rPr>
        <w:t xml:space="preserve"> de </w:t>
      </w:r>
      <w:proofErr w:type="spellStart"/>
      <w:r w:rsidRPr="007B30A2">
        <w:rPr>
          <w:bCs/>
          <w:color w:val="000000"/>
          <w:sz w:val="22"/>
          <w:szCs w:val="22"/>
        </w:rPr>
        <w:t>livrare</w:t>
      </w:r>
      <w:proofErr w:type="spellEnd"/>
      <w:r w:rsidRPr="007B30A2">
        <w:rPr>
          <w:bCs/>
          <w:sz w:val="22"/>
          <w:szCs w:val="22"/>
          <w:lang w:val="ro-RO"/>
        </w:rPr>
        <w:t xml:space="preserve"> a produselor contractate</w:t>
      </w:r>
      <w:r w:rsidRPr="007B30A2">
        <w:rPr>
          <w:bCs/>
          <w:color w:val="000000"/>
          <w:sz w:val="22"/>
          <w:szCs w:val="22"/>
        </w:rPr>
        <w:t xml:space="preserve">. </w:t>
      </w:r>
      <w:r w:rsidRPr="007B30A2">
        <w:rPr>
          <w:bCs/>
          <w:sz w:val="22"/>
          <w:szCs w:val="22"/>
          <w:lang w:val="ro-RO"/>
        </w:rPr>
        <w:t xml:space="preserve">In cazul in care furnizorul intarzie livrarea produselor, valabilitatea instrumentului de garantare trebuie prelungita corespunzator; sau </w:t>
      </w:r>
    </w:p>
    <w:p w:rsidR="007F56C5" w:rsidRPr="007B30A2" w:rsidRDefault="007F56C5" w:rsidP="007F56C5">
      <w:pPr>
        <w:pStyle w:val="BodyText"/>
        <w:ind w:firstLine="708"/>
        <w:rPr>
          <w:sz w:val="22"/>
          <w:szCs w:val="22"/>
          <w:lang w:val="ro-RO"/>
        </w:rPr>
      </w:pPr>
      <w:r w:rsidRPr="007B30A2">
        <w:rPr>
          <w:bCs/>
          <w:sz w:val="22"/>
          <w:szCs w:val="22"/>
          <w:lang w:val="ro-RO"/>
        </w:rPr>
        <w:t>c) depunerea la casieria achizitorului, în numerar</w:t>
      </w:r>
      <w:r>
        <w:rPr>
          <w:bCs/>
          <w:sz w:val="22"/>
          <w:szCs w:val="22"/>
          <w:lang w:val="ro-RO"/>
        </w:rPr>
        <w:t>)</w:t>
      </w:r>
      <w:r w:rsidRPr="007B30A2">
        <w:rPr>
          <w:bCs/>
          <w:sz w:val="22"/>
          <w:szCs w:val="22"/>
          <w:lang w:val="ro-RO"/>
        </w:rPr>
        <w:t>.</w:t>
      </w:r>
    </w:p>
    <w:p w:rsidR="007F56C5" w:rsidRPr="009F0B8A" w:rsidRDefault="007F56C5" w:rsidP="007F56C5">
      <w:pPr>
        <w:pStyle w:val="BodyText"/>
        <w:ind w:firstLine="709"/>
        <w:rPr>
          <w:sz w:val="26"/>
          <w:szCs w:val="26"/>
          <w:lang w:val="ro-RO"/>
        </w:rPr>
      </w:pPr>
      <w:r w:rsidRPr="009F0B8A">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7F56C5" w:rsidRPr="009F0B8A" w:rsidRDefault="007F56C5" w:rsidP="007F56C5">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7F56C5" w:rsidRPr="009F0B8A" w:rsidRDefault="007F56C5" w:rsidP="007F56C5">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7F56C5" w:rsidRPr="009F0B8A" w:rsidRDefault="007F56C5" w:rsidP="007F56C5">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7F56C5" w:rsidRDefault="007F56C5" w:rsidP="007F56C5">
      <w:pPr>
        <w:rPr>
          <w:color w:val="000000"/>
          <w:sz w:val="26"/>
          <w:szCs w:val="26"/>
        </w:rPr>
      </w:pPr>
      <w:r>
        <w:rPr>
          <w:color w:val="000000"/>
          <w:sz w:val="26"/>
          <w:szCs w:val="26"/>
        </w:rPr>
        <w:t>   </w:t>
      </w:r>
      <w:r>
        <w:rPr>
          <w:color w:val="000000"/>
          <w:sz w:val="26"/>
          <w:szCs w:val="26"/>
        </w:rPr>
        <w:tab/>
        <w:t xml:space="preserve">8.6. </w:t>
      </w:r>
      <w:r w:rsidRPr="009F0B8A">
        <w:rPr>
          <w:color w:val="000000"/>
          <w:sz w:val="26"/>
          <w:szCs w:val="26"/>
        </w:rPr>
        <w:t>Garanţia produselor este distincta de garanţia de buna execuţie a contractului.</w:t>
      </w:r>
    </w:p>
    <w:p w:rsidR="007F56C5" w:rsidRPr="009F0B8A" w:rsidRDefault="007F56C5" w:rsidP="007F56C5">
      <w:pPr>
        <w:rPr>
          <w:b/>
          <w:sz w:val="26"/>
          <w:szCs w:val="26"/>
        </w:rPr>
      </w:pPr>
      <w:r w:rsidRPr="009F0B8A">
        <w:rPr>
          <w:b/>
          <w:sz w:val="26"/>
          <w:szCs w:val="26"/>
        </w:rPr>
        <w:t xml:space="preserve">9.  Perioada de garanţie tehnica acordată produselor </w:t>
      </w:r>
      <w:r w:rsidRPr="009F0B8A">
        <w:rPr>
          <w:b/>
          <w:sz w:val="26"/>
          <w:szCs w:val="26"/>
        </w:rPr>
        <w:tab/>
        <w:t xml:space="preserve"> </w:t>
      </w:r>
    </w:p>
    <w:p w:rsidR="007F56C5" w:rsidRPr="009F0B8A" w:rsidRDefault="007F56C5" w:rsidP="007F56C5">
      <w:pPr>
        <w:pStyle w:val="BodyText"/>
        <w:ind w:firstLine="708"/>
        <w:rPr>
          <w:color w:val="000000"/>
          <w:sz w:val="26"/>
          <w:szCs w:val="26"/>
          <w:lang w:val="pt-BR"/>
        </w:rPr>
      </w:pPr>
      <w:r w:rsidRPr="009F0B8A">
        <w:rPr>
          <w:color w:val="000000"/>
          <w:sz w:val="26"/>
          <w:szCs w:val="26"/>
          <w:lang w:val="pt-BR"/>
        </w:rPr>
        <w:t xml:space="preserve">9.1. (1) Perioada de garanţie tehnica acordată produselor de catre furnizor este cea declarată în propunerea tehnica. </w:t>
      </w:r>
    </w:p>
    <w:p w:rsidR="007F56C5" w:rsidRPr="009F0B8A" w:rsidRDefault="007F56C5" w:rsidP="007F56C5">
      <w:pPr>
        <w:pStyle w:val="BodyText"/>
        <w:ind w:firstLine="720"/>
        <w:rPr>
          <w:color w:val="000000"/>
          <w:sz w:val="26"/>
          <w:szCs w:val="26"/>
          <w:lang w:val="ro-RO"/>
        </w:rPr>
      </w:pPr>
      <w:r w:rsidRPr="009F0B8A">
        <w:rPr>
          <w:color w:val="000000"/>
          <w:sz w:val="26"/>
          <w:szCs w:val="26"/>
          <w:lang w:val="pt-BR"/>
        </w:rPr>
        <w:t xml:space="preserve">(2) </w:t>
      </w:r>
      <w:r w:rsidRPr="009F0B8A">
        <w:rPr>
          <w:color w:val="000000"/>
          <w:sz w:val="26"/>
          <w:szCs w:val="26"/>
          <w:lang w:val="ro-RO"/>
        </w:rPr>
        <w:t xml:space="preserve">Perioada de garanţie tehnica este </w:t>
      </w:r>
      <w:r w:rsidRPr="009F0B8A">
        <w:rPr>
          <w:sz w:val="26"/>
          <w:szCs w:val="26"/>
          <w:lang w:val="ro-RO"/>
        </w:rPr>
        <w:t xml:space="preserve">de </w:t>
      </w:r>
      <w:r w:rsidR="000A4318">
        <w:rPr>
          <w:b/>
          <w:sz w:val="26"/>
          <w:szCs w:val="26"/>
          <w:lang w:val="ro-RO"/>
        </w:rPr>
        <w:t>12</w:t>
      </w:r>
      <w:r w:rsidRPr="009F0B8A">
        <w:rPr>
          <w:b/>
          <w:sz w:val="26"/>
          <w:szCs w:val="26"/>
          <w:lang w:val="ro-RO"/>
        </w:rPr>
        <w:t xml:space="preserve"> </w:t>
      </w:r>
      <w:r w:rsidRPr="009F0B8A">
        <w:rPr>
          <w:sz w:val="26"/>
          <w:szCs w:val="26"/>
          <w:lang w:val="ro-RO"/>
        </w:rPr>
        <w:t>luni de la livrarea produselor către achizitor.</w:t>
      </w:r>
    </w:p>
    <w:p w:rsidR="007F56C5" w:rsidRPr="009F0B8A" w:rsidRDefault="007F56C5" w:rsidP="007F56C5">
      <w:pPr>
        <w:ind w:firstLine="720"/>
        <w:jc w:val="both"/>
        <w:rPr>
          <w:color w:val="000000"/>
          <w:sz w:val="26"/>
          <w:szCs w:val="26"/>
        </w:rPr>
      </w:pPr>
      <w:r w:rsidRPr="009F0B8A">
        <w:rPr>
          <w:color w:val="000000"/>
          <w:sz w:val="26"/>
          <w:szCs w:val="26"/>
        </w:rPr>
        <w:t>(3) Perioada de garanţie tehnică se prelungeşte cu durata efectuării remedierilor din perioada de garanţie, în cazul în care vina aparţine furnizorului.</w:t>
      </w:r>
    </w:p>
    <w:p w:rsidR="007F56C5" w:rsidRPr="009F0B8A" w:rsidRDefault="007F56C5" w:rsidP="007F56C5">
      <w:pPr>
        <w:ind w:firstLine="708"/>
        <w:jc w:val="both"/>
        <w:rPr>
          <w:color w:val="000000"/>
          <w:sz w:val="26"/>
          <w:szCs w:val="26"/>
        </w:rPr>
      </w:pPr>
      <w:r w:rsidRPr="009F0B8A">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7F56C5" w:rsidRPr="009F0B8A" w:rsidRDefault="007F56C5" w:rsidP="007F56C5">
      <w:pPr>
        <w:pStyle w:val="BodyText"/>
        <w:rPr>
          <w:color w:val="000000"/>
          <w:sz w:val="26"/>
          <w:szCs w:val="26"/>
          <w:lang w:val="ro-RO"/>
        </w:rPr>
      </w:pPr>
      <w:r w:rsidRPr="009F0B8A">
        <w:rPr>
          <w:sz w:val="26"/>
          <w:szCs w:val="26"/>
          <w:lang w:val="ro-RO"/>
        </w:rPr>
        <w:t>   </w:t>
      </w:r>
      <w:r w:rsidRPr="009F0B8A">
        <w:rPr>
          <w:sz w:val="26"/>
          <w:szCs w:val="26"/>
          <w:lang w:val="ro-RO"/>
        </w:rPr>
        <w:tab/>
        <w:t>9.2. Achizitorul are dreptul de a reclama neconformităţile produsului în perioada de garanţie tehnică, în termen de 3 zile de la data constatării neconformităţii, în scris printr-o notificare.</w:t>
      </w:r>
    </w:p>
    <w:p w:rsidR="007F56C5" w:rsidRPr="009F0B8A" w:rsidRDefault="007F56C5" w:rsidP="007F56C5">
      <w:pPr>
        <w:ind w:firstLine="708"/>
        <w:jc w:val="both"/>
        <w:rPr>
          <w:color w:val="000000"/>
          <w:sz w:val="26"/>
          <w:szCs w:val="26"/>
        </w:rPr>
      </w:pPr>
      <w:r w:rsidRPr="009F0B8A">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7F56C5" w:rsidRPr="009F0B8A" w:rsidRDefault="007F56C5" w:rsidP="007F56C5">
      <w:pPr>
        <w:jc w:val="both"/>
        <w:rPr>
          <w:color w:val="000000"/>
          <w:sz w:val="26"/>
          <w:szCs w:val="26"/>
        </w:rPr>
      </w:pPr>
      <w:r w:rsidRPr="009F0B8A">
        <w:rPr>
          <w:color w:val="000000"/>
          <w:sz w:val="26"/>
          <w:szCs w:val="26"/>
        </w:rPr>
        <w:t>   </w:t>
      </w:r>
      <w:r w:rsidRPr="009F0B8A">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F56C5" w:rsidRDefault="007F56C5" w:rsidP="007F56C5">
      <w:pPr>
        <w:pStyle w:val="BodyText"/>
        <w:rPr>
          <w:sz w:val="26"/>
          <w:szCs w:val="26"/>
          <w:lang w:val="ro-RO"/>
        </w:rPr>
      </w:pPr>
      <w:r w:rsidRPr="009F0B8A">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7F56C5" w:rsidRPr="009F0B8A" w:rsidRDefault="007F56C5" w:rsidP="007F56C5">
      <w:pPr>
        <w:jc w:val="both"/>
        <w:rPr>
          <w:b/>
          <w:color w:val="000000"/>
          <w:sz w:val="26"/>
          <w:szCs w:val="26"/>
        </w:rPr>
      </w:pPr>
      <w:r w:rsidRPr="009F0B8A">
        <w:rPr>
          <w:b/>
          <w:color w:val="000000"/>
          <w:sz w:val="26"/>
          <w:szCs w:val="26"/>
        </w:rPr>
        <w:t xml:space="preserve">   10. Amendamente </w:t>
      </w:r>
    </w:p>
    <w:p w:rsidR="007F56C5" w:rsidRPr="009F0B8A" w:rsidRDefault="007F56C5" w:rsidP="007F56C5">
      <w:pPr>
        <w:jc w:val="both"/>
        <w:rPr>
          <w:sz w:val="26"/>
          <w:szCs w:val="26"/>
        </w:rPr>
      </w:pPr>
      <w:r w:rsidRPr="009F0B8A">
        <w:rPr>
          <w:color w:val="000000"/>
          <w:sz w:val="26"/>
          <w:szCs w:val="26"/>
        </w:rPr>
        <w:t> </w:t>
      </w:r>
      <w:r w:rsidRPr="009F0B8A">
        <w:rPr>
          <w:color w:val="000000"/>
          <w:sz w:val="26"/>
          <w:szCs w:val="26"/>
        </w:rPr>
        <w:tab/>
        <w:t xml:space="preserve">10.1. </w:t>
      </w:r>
      <w:r w:rsidRPr="009F0B8A">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w:t>
      </w:r>
      <w:r w:rsidRPr="009F0B8A">
        <w:rPr>
          <w:rStyle w:val="l5def1"/>
          <w:rFonts w:ascii="Times New Roman" w:hAnsi="Times New Roman" w:cs="Times New Roman"/>
          <w:iCs/>
        </w:rPr>
        <w:lastRenderedPageBreak/>
        <w:t>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7F56C5" w:rsidRPr="009F0B8A" w:rsidRDefault="007F56C5" w:rsidP="007F56C5">
      <w:pPr>
        <w:jc w:val="both"/>
        <w:rPr>
          <w:color w:val="000000"/>
          <w:sz w:val="26"/>
          <w:szCs w:val="26"/>
        </w:rPr>
      </w:pPr>
      <w:r w:rsidRPr="009F0B8A">
        <w:rPr>
          <w:rStyle w:val="l5def1"/>
          <w:rFonts w:ascii="Times New Roman" w:hAnsi="Times New Roman" w:cs="Times New Roman"/>
        </w:rPr>
        <w:tab/>
        <w:t xml:space="preserve">10.2. </w:t>
      </w:r>
      <w:r w:rsidR="000A4318">
        <w:rPr>
          <w:rStyle w:val="l5def1"/>
          <w:rFonts w:ascii="Times New Roman" w:hAnsi="Times New Roman" w:cs="Times New Roman"/>
        </w:rPr>
        <w:t>Suplimentar fata de situatia</w:t>
      </w:r>
      <w:r w:rsidR="000A4318" w:rsidRPr="00AB4C2F">
        <w:rPr>
          <w:rStyle w:val="l5def1"/>
          <w:rFonts w:ascii="Times New Roman" w:hAnsi="Times New Roman" w:cs="Times New Roman"/>
        </w:rPr>
        <w:t xml:space="preserve"> prezentat</w:t>
      </w:r>
      <w:r w:rsidR="000A4318">
        <w:rPr>
          <w:rStyle w:val="l5def1"/>
          <w:rFonts w:ascii="Times New Roman" w:hAnsi="Times New Roman" w:cs="Times New Roman"/>
        </w:rPr>
        <w:t xml:space="preserve">a la </w:t>
      </w:r>
      <w:r w:rsidR="000A4318" w:rsidRPr="000A4318">
        <w:rPr>
          <w:rStyle w:val="l5def1"/>
          <w:rFonts w:ascii="Times New Roman" w:hAnsi="Times New Roman" w:cs="Times New Roman"/>
          <w:color w:val="auto"/>
        </w:rPr>
        <w:t xml:space="preserve">art. 10.1, </w:t>
      </w:r>
      <w:r w:rsidR="000A4318" w:rsidRPr="000A4318">
        <w:rPr>
          <w:rStyle w:val="l5def1"/>
          <w:rFonts w:ascii="Times New Roman" w:hAnsi="Times New Roman" w:cs="Times New Roman"/>
          <w:iCs/>
          <w:color w:val="auto"/>
        </w:rPr>
        <w:t>partile</w:t>
      </w:r>
      <w:r w:rsidR="000A4318"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0A4318" w:rsidRPr="00AB4C2F">
        <w:rPr>
          <w:color w:val="000000" w:themeColor="text1"/>
          <w:sz w:val="26"/>
          <w:szCs w:val="26"/>
        </w:rPr>
        <w:t xml:space="preserve"> normative in materia achizitiilor sectoriale referitoare la modificarea contractului sectorial</w:t>
      </w:r>
      <w:r w:rsidRPr="009F0B8A">
        <w:rPr>
          <w:color w:val="000000"/>
          <w:sz w:val="26"/>
          <w:szCs w:val="26"/>
        </w:rPr>
        <w:t xml:space="preserve">. </w:t>
      </w:r>
    </w:p>
    <w:p w:rsidR="007F56C5" w:rsidRPr="009F0B8A" w:rsidRDefault="007F56C5" w:rsidP="007F56C5">
      <w:pPr>
        <w:ind w:firstLine="708"/>
        <w:jc w:val="both"/>
        <w:rPr>
          <w:color w:val="000000"/>
          <w:sz w:val="26"/>
          <w:szCs w:val="26"/>
        </w:rPr>
      </w:pPr>
      <w:r w:rsidRPr="009F0B8A">
        <w:rPr>
          <w:color w:val="000000"/>
          <w:sz w:val="26"/>
          <w:szCs w:val="26"/>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F56C5" w:rsidRPr="009F0B8A" w:rsidRDefault="007F56C5" w:rsidP="007F56C5">
      <w:pPr>
        <w:jc w:val="both"/>
        <w:rPr>
          <w:color w:val="000000"/>
          <w:sz w:val="26"/>
          <w:szCs w:val="26"/>
        </w:rPr>
      </w:pPr>
      <w:r w:rsidRPr="009F0B8A">
        <w:rPr>
          <w:color w:val="000000"/>
          <w:sz w:val="26"/>
          <w:szCs w:val="26"/>
        </w:rPr>
        <w:tab/>
      </w:r>
      <w:r w:rsidRPr="009F0B8A">
        <w:rPr>
          <w:sz w:val="26"/>
          <w:szCs w:val="26"/>
        </w:rPr>
        <w:t>10.4.</w:t>
      </w:r>
      <w:r w:rsidRPr="009F0B8A">
        <w:rPr>
          <w:color w:val="000000"/>
          <w:sz w:val="26"/>
          <w:szCs w:val="26"/>
        </w:rPr>
        <w:t xml:space="preserve"> Contractul inceteaza în cazurile de forţă majoră definite la Cap.11.</w:t>
      </w:r>
    </w:p>
    <w:p w:rsidR="007F56C5" w:rsidRPr="009F0B8A" w:rsidRDefault="007F56C5" w:rsidP="007F56C5">
      <w:pPr>
        <w:jc w:val="both"/>
        <w:rPr>
          <w:sz w:val="26"/>
          <w:szCs w:val="26"/>
        </w:rPr>
      </w:pPr>
      <w:r w:rsidRPr="009F0B8A">
        <w:rPr>
          <w:color w:val="000000"/>
          <w:sz w:val="26"/>
          <w:szCs w:val="26"/>
        </w:rPr>
        <w:tab/>
      </w:r>
      <w:r w:rsidRPr="009F0B8A">
        <w:rPr>
          <w:sz w:val="26"/>
          <w:szCs w:val="26"/>
        </w:rPr>
        <w:t>10.5. Contractul poate inceta cu acordul partilor, fara plata vreunei despăgubiri, numai prin încheierea unui act adiţional la contract.</w:t>
      </w:r>
    </w:p>
    <w:p w:rsidR="007F56C5" w:rsidRPr="009F0B8A" w:rsidRDefault="007F56C5" w:rsidP="007F56C5">
      <w:pPr>
        <w:jc w:val="both"/>
        <w:rPr>
          <w:color w:val="000000"/>
          <w:sz w:val="26"/>
          <w:szCs w:val="26"/>
        </w:rPr>
      </w:pPr>
      <w:r w:rsidRPr="009F0B8A">
        <w:rPr>
          <w:sz w:val="26"/>
          <w:szCs w:val="26"/>
        </w:rPr>
        <w:tab/>
      </w:r>
      <w:r w:rsidRPr="009F0B8A">
        <w:rPr>
          <w:color w:val="000000"/>
          <w:sz w:val="26"/>
          <w:szCs w:val="26"/>
        </w:rPr>
        <w:t>10.6. Achizitorul are dreptul de a denunta unilateral contractul in situatia nerespectarii dispozitiilor de la art.243 alin.(1) din Legea nr.99/2016 privind achizitiile sectoriale.</w:t>
      </w:r>
    </w:p>
    <w:p w:rsidR="007F56C5" w:rsidRPr="009F0B8A" w:rsidRDefault="007F56C5" w:rsidP="007F56C5">
      <w:pPr>
        <w:jc w:val="both"/>
        <w:rPr>
          <w:color w:val="000000"/>
          <w:sz w:val="26"/>
          <w:szCs w:val="26"/>
        </w:rPr>
      </w:pPr>
      <w:r w:rsidRPr="009F0B8A">
        <w:rPr>
          <w:color w:val="000000"/>
          <w:sz w:val="26"/>
          <w:szCs w:val="26"/>
        </w:rPr>
        <w:tab/>
        <w:t xml:space="preserve">10.7. Achizitorul are dreptul de a denunta unilateral contractul in perioada de </w:t>
      </w:r>
    </w:p>
    <w:p w:rsidR="007F56C5" w:rsidRPr="009F0B8A" w:rsidRDefault="007F56C5" w:rsidP="007F56C5">
      <w:pPr>
        <w:jc w:val="both"/>
        <w:rPr>
          <w:color w:val="000000"/>
          <w:sz w:val="26"/>
          <w:szCs w:val="26"/>
        </w:rPr>
      </w:pPr>
      <w:r w:rsidRPr="009F0B8A">
        <w:rPr>
          <w:color w:val="000000"/>
          <w:sz w:val="26"/>
          <w:szCs w:val="26"/>
        </w:rPr>
        <w:t>valabilitate a acestuia intr-una din urmatoarele situatii:</w:t>
      </w:r>
    </w:p>
    <w:p w:rsidR="007F56C5" w:rsidRPr="009F0B8A" w:rsidRDefault="007F56C5" w:rsidP="007F56C5">
      <w:pPr>
        <w:jc w:val="both"/>
        <w:rPr>
          <w:color w:val="000000"/>
          <w:sz w:val="26"/>
          <w:szCs w:val="26"/>
        </w:rPr>
      </w:pPr>
      <w:r w:rsidRPr="009F0B8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7F56C5" w:rsidRDefault="007F56C5" w:rsidP="007F56C5">
      <w:pPr>
        <w:jc w:val="both"/>
        <w:rPr>
          <w:color w:val="000000"/>
          <w:sz w:val="26"/>
          <w:szCs w:val="26"/>
        </w:rPr>
      </w:pPr>
      <w:r w:rsidRPr="009F0B8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F56C5" w:rsidRPr="009F0B8A" w:rsidRDefault="007F56C5" w:rsidP="007F56C5">
      <w:pPr>
        <w:jc w:val="both"/>
        <w:rPr>
          <w:b/>
          <w:color w:val="000000"/>
          <w:sz w:val="26"/>
          <w:szCs w:val="26"/>
        </w:rPr>
      </w:pPr>
      <w:r w:rsidRPr="009F0B8A">
        <w:rPr>
          <w:b/>
          <w:color w:val="000000"/>
          <w:sz w:val="26"/>
          <w:szCs w:val="26"/>
        </w:rPr>
        <w:t xml:space="preserve">11. Forţa majoră </w:t>
      </w:r>
    </w:p>
    <w:p w:rsidR="007F56C5" w:rsidRPr="009F0B8A" w:rsidRDefault="007F56C5" w:rsidP="007F56C5">
      <w:pPr>
        <w:jc w:val="both"/>
        <w:rPr>
          <w:color w:val="000000"/>
          <w:sz w:val="26"/>
          <w:szCs w:val="26"/>
        </w:rPr>
      </w:pPr>
      <w:r w:rsidRPr="009F0B8A">
        <w:rPr>
          <w:color w:val="000000"/>
          <w:sz w:val="26"/>
          <w:szCs w:val="26"/>
        </w:rPr>
        <w:t>   </w:t>
      </w:r>
      <w:r w:rsidRPr="009F0B8A">
        <w:rPr>
          <w:color w:val="000000"/>
          <w:sz w:val="26"/>
          <w:szCs w:val="26"/>
        </w:rPr>
        <w:tab/>
        <w:t xml:space="preserve">11.1. Forţa majoră este constatată de o autoritate competentă. </w:t>
      </w:r>
    </w:p>
    <w:p w:rsidR="007F56C5" w:rsidRPr="009F0B8A" w:rsidRDefault="007F56C5" w:rsidP="007F56C5">
      <w:pPr>
        <w:jc w:val="both"/>
        <w:rPr>
          <w:color w:val="000000"/>
          <w:sz w:val="26"/>
          <w:szCs w:val="26"/>
        </w:rPr>
      </w:pPr>
      <w:r w:rsidRPr="009F0B8A">
        <w:rPr>
          <w:color w:val="000000"/>
          <w:sz w:val="26"/>
          <w:szCs w:val="26"/>
        </w:rPr>
        <w:t>   </w:t>
      </w:r>
      <w:r w:rsidRPr="009F0B8A">
        <w:rPr>
          <w:color w:val="000000"/>
          <w:sz w:val="26"/>
          <w:szCs w:val="26"/>
        </w:rPr>
        <w:tab/>
        <w:t xml:space="preserve">11.2. Forţa majoră exonerează părţile contractante de îndeplinirea obligaţiilor asumate prin prezentul contract, pe toată perioada în care aceasta acţionează. </w:t>
      </w:r>
    </w:p>
    <w:p w:rsidR="007F56C5" w:rsidRPr="009F0B8A" w:rsidRDefault="007F56C5" w:rsidP="007F56C5">
      <w:pPr>
        <w:jc w:val="both"/>
        <w:rPr>
          <w:color w:val="000000"/>
          <w:sz w:val="26"/>
          <w:szCs w:val="26"/>
        </w:rPr>
      </w:pPr>
      <w:r w:rsidRPr="009F0B8A">
        <w:rPr>
          <w:color w:val="000000"/>
          <w:sz w:val="26"/>
          <w:szCs w:val="26"/>
        </w:rPr>
        <w:t>   </w:t>
      </w:r>
      <w:r w:rsidRPr="009F0B8A">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7F56C5" w:rsidRDefault="007F56C5" w:rsidP="007F56C5">
      <w:pPr>
        <w:jc w:val="both"/>
        <w:rPr>
          <w:color w:val="000000"/>
          <w:sz w:val="26"/>
          <w:szCs w:val="26"/>
        </w:rPr>
      </w:pPr>
      <w:r w:rsidRPr="009F0B8A">
        <w:rPr>
          <w:color w:val="000000"/>
          <w:sz w:val="26"/>
          <w:szCs w:val="26"/>
        </w:rPr>
        <w:t>  </w:t>
      </w:r>
      <w:r w:rsidRPr="009F0B8A">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7F56C5" w:rsidRPr="009F0B8A" w:rsidRDefault="007F56C5" w:rsidP="007F56C5">
      <w:pPr>
        <w:jc w:val="both"/>
        <w:rPr>
          <w:color w:val="000000"/>
          <w:sz w:val="26"/>
          <w:szCs w:val="26"/>
        </w:rPr>
      </w:pPr>
      <w:r w:rsidRPr="009F0B8A">
        <w:rPr>
          <w:color w:val="000000"/>
          <w:sz w:val="26"/>
          <w:szCs w:val="26"/>
        </w:rPr>
        <w:t>   </w:t>
      </w:r>
      <w:r w:rsidRPr="009F0B8A">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F56C5" w:rsidRDefault="007F56C5" w:rsidP="007F56C5">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7F56C5" w:rsidRDefault="007F56C5" w:rsidP="007F56C5">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7F56C5" w:rsidRDefault="007F56C5" w:rsidP="007F56C5">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7F56C5" w:rsidRPr="00BD62D2" w:rsidRDefault="007F56C5" w:rsidP="007F56C5">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w:t>
      </w:r>
      <w:r w:rsidRPr="009F0B8A">
        <w:rPr>
          <w:color w:val="000000"/>
          <w:sz w:val="26"/>
          <w:szCs w:val="26"/>
        </w:rPr>
        <w:t>scris. Comunicările dintre parţi se pot transmite prin fax, email, curier sau posta, cu confirmare de primire.</w:t>
      </w:r>
    </w:p>
    <w:p w:rsidR="007F56C5" w:rsidRDefault="007F56C5" w:rsidP="007F56C5">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7F56C5" w:rsidRPr="006E6C27" w:rsidRDefault="007F56C5" w:rsidP="007F56C5">
      <w:pPr>
        <w:ind w:firstLine="708"/>
        <w:jc w:val="both"/>
        <w:rPr>
          <w:color w:val="000000"/>
          <w:sz w:val="26"/>
          <w:szCs w:val="26"/>
        </w:rPr>
      </w:pPr>
      <w:r>
        <w:rPr>
          <w:sz w:val="26"/>
          <w:szCs w:val="26"/>
        </w:rPr>
        <w:lastRenderedPageBreak/>
        <w:t>12</w:t>
      </w:r>
      <w:r w:rsidRPr="00DE1173">
        <w:rPr>
          <w:sz w:val="26"/>
          <w:szCs w:val="26"/>
        </w:rPr>
        <w:t xml:space="preserve">.4. </w:t>
      </w:r>
      <w:r>
        <w:rPr>
          <w:sz w:val="26"/>
          <w:szCs w:val="26"/>
        </w:rPr>
        <w:t xml:space="preserve">Prezentul contract a fost atribuit la data de __________________ pe baza procedurii </w:t>
      </w:r>
      <w:r w:rsidR="000A4318">
        <w:rPr>
          <w:sz w:val="26"/>
          <w:szCs w:val="26"/>
        </w:rPr>
        <w:t>de achizitie directa</w:t>
      </w:r>
      <w:r>
        <w:rPr>
          <w:sz w:val="26"/>
          <w:szCs w:val="26"/>
        </w:rPr>
        <w:t>.</w:t>
      </w:r>
    </w:p>
    <w:p w:rsidR="007F56C5" w:rsidRDefault="007F56C5" w:rsidP="007F56C5">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7F56C5" w:rsidRPr="00BD62D2" w:rsidRDefault="007F56C5" w:rsidP="007F56C5">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7F56C5" w:rsidRPr="007600F4" w:rsidRDefault="007F56C5" w:rsidP="007F56C5">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7F56C5" w:rsidRDefault="007F56C5" w:rsidP="007F56C5">
      <w:pPr>
        <w:jc w:val="both"/>
        <w:rPr>
          <w:color w:val="000000"/>
          <w:sz w:val="26"/>
          <w:szCs w:val="26"/>
        </w:rPr>
      </w:pPr>
      <w:r w:rsidRPr="00BD62D2">
        <w:rPr>
          <w:color w:val="000000"/>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0A4318">
      <w:pPr>
        <w:spacing w:line="276" w:lineRule="auto"/>
        <w:rPr>
          <w:sz w:val="26"/>
          <w:szCs w:val="26"/>
        </w:rPr>
      </w:pPr>
    </w:p>
    <w:p w:rsidR="00B33D02" w:rsidRPr="002D6E5C" w:rsidRDefault="000A4318"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A4318">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1C6A79" w:rsidRDefault="001C6A79" w:rsidP="00B33D02">
      <w:pPr>
        <w:spacing w:line="276" w:lineRule="auto"/>
        <w:ind w:left="1440" w:hanging="1440"/>
        <w:rPr>
          <w:sz w:val="26"/>
          <w:szCs w:val="26"/>
        </w:rPr>
      </w:pPr>
    </w:p>
    <w:p w:rsidR="00B33D02" w:rsidRPr="00D003B7" w:rsidRDefault="00B33D02" w:rsidP="000A4318">
      <w:pPr>
        <w:jc w:val="both"/>
        <w:rPr>
          <w:color w:val="000000" w:themeColor="text1"/>
          <w:sz w:val="26"/>
          <w:szCs w:val="26"/>
          <w:lang w:val="es-ES"/>
        </w:rPr>
      </w:pPr>
      <w:r>
        <w:rPr>
          <w:sz w:val="26"/>
          <w:szCs w:val="26"/>
          <w:lang w:val="es-ES"/>
        </w:rPr>
        <w:tab/>
      </w:r>
      <w:r>
        <w:rPr>
          <w:sz w:val="26"/>
          <w:szCs w:val="26"/>
          <w:lang w:val="es-ES"/>
        </w:rPr>
        <w:tab/>
      </w:r>
      <w:r w:rsidRPr="00D003B7">
        <w:rPr>
          <w:color w:val="000000" w:themeColor="text1"/>
          <w:sz w:val="26"/>
          <w:szCs w:val="26"/>
          <w:lang w:val="es-ES"/>
        </w:rPr>
        <w:t xml:space="preserve">Director General </w:t>
      </w:r>
      <w:proofErr w:type="spellStart"/>
      <w:r w:rsidRPr="00D003B7">
        <w:rPr>
          <w:color w:val="000000" w:themeColor="text1"/>
          <w:sz w:val="26"/>
          <w:szCs w:val="26"/>
          <w:lang w:val="es-ES"/>
        </w:rPr>
        <w:t>Adjunct</w:t>
      </w:r>
      <w:proofErr w:type="spellEnd"/>
      <w:r w:rsidRPr="00D003B7">
        <w:rPr>
          <w:color w:val="000000" w:themeColor="text1"/>
          <w:sz w:val="26"/>
          <w:szCs w:val="26"/>
          <w:lang w:val="es-ES"/>
        </w:rPr>
        <w:t>,</w:t>
      </w:r>
    </w:p>
    <w:p w:rsidR="00B33D02" w:rsidRPr="00D003B7" w:rsidRDefault="00B33D02" w:rsidP="000A4318">
      <w:pPr>
        <w:jc w:val="both"/>
        <w:rPr>
          <w:color w:val="000000" w:themeColor="text1"/>
          <w:sz w:val="26"/>
          <w:szCs w:val="26"/>
          <w:lang w:val="es-ES"/>
        </w:rPr>
      </w:pPr>
      <w:r w:rsidRPr="00D003B7">
        <w:rPr>
          <w:color w:val="000000" w:themeColor="text1"/>
          <w:sz w:val="26"/>
          <w:szCs w:val="26"/>
          <w:lang w:val="es-ES"/>
        </w:rPr>
        <w:tab/>
      </w:r>
      <w:r w:rsidRPr="00D003B7">
        <w:rPr>
          <w:color w:val="000000" w:themeColor="text1"/>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0A4318">
      <w:pPr>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0A4318">
      <w:pPr>
        <w:tabs>
          <w:tab w:val="left" w:pos="7200"/>
        </w:tabs>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0A4318">
      <w:pPr>
        <w:ind w:left="708" w:firstLine="708"/>
        <w:jc w:val="both"/>
        <w:rPr>
          <w:sz w:val="26"/>
          <w:szCs w:val="26"/>
        </w:rPr>
      </w:pPr>
      <w:r>
        <w:rPr>
          <w:sz w:val="26"/>
          <w:szCs w:val="26"/>
        </w:rPr>
        <w:t>Director Juridic-Achizitii</w:t>
      </w:r>
    </w:p>
    <w:p w:rsidR="00B33D02" w:rsidRDefault="00B33D02" w:rsidP="000A4318">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0A4318">
      <w:pPr>
        <w:jc w:val="both"/>
        <w:rPr>
          <w:sz w:val="16"/>
          <w:szCs w:val="16"/>
        </w:rPr>
      </w:pPr>
    </w:p>
    <w:p w:rsidR="00B33D02" w:rsidRPr="004C3B0B" w:rsidRDefault="00B33D02" w:rsidP="000A4318">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0A4318">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0A4318">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0A4318">
      <w:pPr>
        <w:rPr>
          <w:sz w:val="26"/>
          <w:szCs w:val="26"/>
        </w:rPr>
      </w:pPr>
      <w:r w:rsidRPr="004C3B0B">
        <w:rPr>
          <w:sz w:val="26"/>
          <w:szCs w:val="26"/>
        </w:rPr>
        <w:tab/>
      </w:r>
      <w:r w:rsidRPr="004C3B0B">
        <w:rPr>
          <w:sz w:val="26"/>
          <w:szCs w:val="26"/>
        </w:rPr>
        <w:tab/>
        <w:t>Ioana UNTILĂ</w:t>
      </w:r>
    </w:p>
    <w:p w:rsidR="000A4318" w:rsidRDefault="000A4318" w:rsidP="00B33D02">
      <w:pPr>
        <w:rPr>
          <w:sz w:val="26"/>
          <w:szCs w:val="26"/>
        </w:rPr>
      </w:pPr>
    </w:p>
    <w:p w:rsidR="000A4318" w:rsidRDefault="000A4318" w:rsidP="00B33D02">
      <w:pPr>
        <w:rPr>
          <w:sz w:val="26"/>
          <w:szCs w:val="26"/>
        </w:rPr>
      </w:pPr>
    </w:p>
    <w:p w:rsidR="00B33D02" w:rsidRPr="000A4318" w:rsidRDefault="00B33D02" w:rsidP="00B33D02">
      <w:pPr>
        <w:rPr>
          <w:sz w:val="22"/>
          <w:szCs w:val="22"/>
        </w:rPr>
      </w:pPr>
      <w:r>
        <w:rPr>
          <w:sz w:val="26"/>
          <w:szCs w:val="26"/>
        </w:rPr>
        <w:tab/>
      </w:r>
      <w:r>
        <w:rPr>
          <w:sz w:val="26"/>
          <w:szCs w:val="26"/>
        </w:rPr>
        <w:tab/>
      </w:r>
      <w:r w:rsidRPr="000A4318">
        <w:rPr>
          <w:sz w:val="22"/>
          <w:szCs w:val="22"/>
        </w:rPr>
        <w:t>Responsabil coordonare contractare,</w:t>
      </w:r>
    </w:p>
    <w:p w:rsidR="00B33D02" w:rsidRPr="000A4318" w:rsidRDefault="00B33D02" w:rsidP="00B33D02">
      <w:pPr>
        <w:rPr>
          <w:sz w:val="22"/>
          <w:szCs w:val="22"/>
        </w:rPr>
      </w:pPr>
      <w:r w:rsidRPr="000A4318">
        <w:rPr>
          <w:sz w:val="22"/>
          <w:szCs w:val="22"/>
        </w:rPr>
        <w:tab/>
      </w:r>
      <w:r w:rsidRPr="000A4318">
        <w:rPr>
          <w:sz w:val="22"/>
          <w:szCs w:val="22"/>
        </w:rPr>
        <w:tab/>
        <w:t>Roxana KEDEI</w:t>
      </w:r>
    </w:p>
    <w:p w:rsidR="00B33D02" w:rsidRPr="000A4318" w:rsidRDefault="00B33D02" w:rsidP="00B33D02">
      <w:pPr>
        <w:rPr>
          <w:sz w:val="22"/>
          <w:szCs w:val="22"/>
        </w:rPr>
      </w:pPr>
    </w:p>
    <w:p w:rsidR="00D92F93" w:rsidRPr="000A4318" w:rsidRDefault="00B33D02" w:rsidP="00D003B7">
      <w:pPr>
        <w:rPr>
          <w:sz w:val="22"/>
          <w:szCs w:val="22"/>
        </w:rPr>
      </w:pPr>
      <w:r w:rsidRPr="000A4318">
        <w:rPr>
          <w:sz w:val="22"/>
          <w:szCs w:val="22"/>
        </w:rPr>
        <w:tab/>
      </w:r>
      <w:r w:rsidRPr="000A4318">
        <w:rPr>
          <w:sz w:val="22"/>
          <w:szCs w:val="22"/>
        </w:rPr>
        <w:tab/>
        <w:t>Responsabil contrac</w:t>
      </w:r>
      <w:r w:rsidR="00D003B7" w:rsidRPr="000A4318">
        <w:rPr>
          <w:sz w:val="22"/>
          <w:szCs w:val="22"/>
        </w:rPr>
        <w:t>t,</w:t>
      </w:r>
    </w:p>
    <w:p w:rsidR="00D003B7" w:rsidRPr="000A4318" w:rsidRDefault="00D003B7" w:rsidP="00D003B7">
      <w:pPr>
        <w:rPr>
          <w:sz w:val="22"/>
          <w:szCs w:val="22"/>
        </w:rPr>
        <w:sectPr w:rsidR="00D003B7" w:rsidRPr="000A4318" w:rsidSect="00D003B7">
          <w:footerReference w:type="even" r:id="rId8"/>
          <w:footerReference w:type="default" r:id="rId9"/>
          <w:footerReference w:type="first" r:id="rId10"/>
          <w:pgSz w:w="11906" w:h="16838" w:code="9"/>
          <w:pgMar w:top="426" w:right="424" w:bottom="1135" w:left="1418" w:header="709" w:footer="907" w:gutter="0"/>
          <w:pgNumType w:start="1"/>
          <w:cols w:space="708"/>
          <w:docGrid w:linePitch="360"/>
        </w:sectPr>
      </w:pPr>
      <w:r w:rsidRPr="000A4318">
        <w:rPr>
          <w:sz w:val="22"/>
          <w:szCs w:val="22"/>
        </w:rPr>
        <w:t xml:space="preserve">                      </w:t>
      </w:r>
      <w:r w:rsidR="000A4318">
        <w:rPr>
          <w:sz w:val="22"/>
          <w:szCs w:val="22"/>
        </w:rPr>
        <w:t xml:space="preserve">    </w:t>
      </w:r>
      <w:r w:rsidRPr="000A4318">
        <w:rPr>
          <w:sz w:val="22"/>
          <w:szCs w:val="22"/>
        </w:rPr>
        <w:t xml:space="preserve">Virginia </w:t>
      </w:r>
      <w:r w:rsidR="00CB3EA4" w:rsidRPr="000A4318">
        <w:rPr>
          <w:sz w:val="22"/>
          <w:szCs w:val="22"/>
        </w:rPr>
        <w:t>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BA6479" w:rsidRDefault="00BA6479" w:rsidP="00784ED3">
      <w:pPr>
        <w:jc w:val="center"/>
        <w:rPr>
          <w:b/>
          <w:color w:val="000000"/>
          <w:sz w:val="26"/>
          <w:szCs w:val="26"/>
          <w:u w:val="single"/>
        </w:rPr>
      </w:pPr>
    </w:p>
    <w:p w:rsidR="00D92F93" w:rsidRPr="00784ED3" w:rsidRDefault="00872F43" w:rsidP="00784ED3">
      <w:pPr>
        <w:jc w:val="center"/>
        <w:rPr>
          <w:b/>
          <w:color w:val="000000"/>
          <w:sz w:val="26"/>
          <w:szCs w:val="26"/>
          <w:u w:val="single"/>
        </w:rPr>
      </w:pPr>
      <w:r>
        <w:rPr>
          <w:b/>
          <w:color w:val="000000"/>
          <w:sz w:val="26"/>
          <w:szCs w:val="26"/>
          <w:u w:val="single"/>
        </w:rPr>
        <w:t>L</w:t>
      </w:r>
      <w:r w:rsidR="00D92F93" w:rsidRPr="00BD62D2">
        <w:rPr>
          <w:b/>
          <w:color w:val="000000"/>
          <w:sz w:val="26"/>
          <w:szCs w:val="26"/>
          <w:u w:val="single"/>
        </w:rPr>
        <w:t>ista de cantitaţi de produse contractate</w:t>
      </w:r>
    </w:p>
    <w:tbl>
      <w:tblPr>
        <w:tblW w:w="14349" w:type="dxa"/>
        <w:tblInd w:w="817" w:type="dxa"/>
        <w:tblLayout w:type="fixed"/>
        <w:tblLook w:val="0000"/>
      </w:tblPr>
      <w:tblGrid>
        <w:gridCol w:w="615"/>
        <w:gridCol w:w="4205"/>
        <w:gridCol w:w="720"/>
        <w:gridCol w:w="1122"/>
        <w:gridCol w:w="524"/>
        <w:gridCol w:w="1374"/>
        <w:gridCol w:w="52"/>
        <w:gridCol w:w="804"/>
        <w:gridCol w:w="804"/>
        <w:gridCol w:w="345"/>
        <w:gridCol w:w="66"/>
        <w:gridCol w:w="567"/>
        <w:gridCol w:w="376"/>
        <w:gridCol w:w="900"/>
        <w:gridCol w:w="283"/>
        <w:gridCol w:w="1592"/>
      </w:tblGrid>
      <w:tr w:rsidR="00D92F93" w:rsidRPr="00A227EE" w:rsidTr="000A2EF3">
        <w:trPr>
          <w:gridAfter w:val="2"/>
          <w:wAfter w:w="1875"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205"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646"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26"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33"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D003B7" w:rsidRPr="00A227EE" w:rsidTr="00872F43">
        <w:trPr>
          <w:trHeight w:val="133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D003B7" w:rsidRPr="00A227EE" w:rsidRDefault="00D003B7" w:rsidP="00001524">
            <w:pPr>
              <w:jc w:val="center"/>
              <w:rPr>
                <w:rFonts w:ascii="Arial" w:hAnsi="Arial" w:cs="Arial"/>
                <w:b/>
                <w:bCs/>
              </w:rPr>
            </w:pPr>
            <w:r w:rsidRPr="00A227EE">
              <w:rPr>
                <w:rFonts w:ascii="Arial" w:hAnsi="Arial" w:cs="Arial"/>
                <w:b/>
                <w:bCs/>
              </w:rPr>
              <w:t>NR.CRT</w:t>
            </w:r>
          </w:p>
        </w:tc>
        <w:tc>
          <w:tcPr>
            <w:tcW w:w="4205" w:type="dxa"/>
            <w:tcBorders>
              <w:top w:val="single" w:sz="4" w:space="0" w:color="auto"/>
              <w:left w:val="single" w:sz="4" w:space="0" w:color="auto"/>
              <w:bottom w:val="single" w:sz="4" w:space="0" w:color="auto"/>
              <w:right w:val="single" w:sz="4" w:space="0" w:color="auto"/>
            </w:tcBorders>
            <w:vAlign w:val="center"/>
          </w:tcPr>
          <w:p w:rsidR="00D003B7" w:rsidRPr="00A227EE" w:rsidRDefault="00D003B7" w:rsidP="00001524">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D003B7" w:rsidRPr="00A227EE" w:rsidRDefault="00D003B7" w:rsidP="00001524">
            <w:pPr>
              <w:jc w:val="center"/>
              <w:rPr>
                <w:rFonts w:ascii="Arial" w:hAnsi="Arial" w:cs="Arial"/>
                <w:b/>
                <w:bCs/>
              </w:rPr>
            </w:pPr>
            <w:r w:rsidRPr="00A227EE">
              <w:rPr>
                <w:rFonts w:ascii="Arial" w:hAnsi="Arial" w:cs="Arial"/>
                <w:b/>
                <w:bCs/>
              </w:rPr>
              <w:t>U/M</w:t>
            </w:r>
          </w:p>
        </w:tc>
        <w:tc>
          <w:tcPr>
            <w:tcW w:w="1122" w:type="dxa"/>
            <w:tcBorders>
              <w:top w:val="single" w:sz="4" w:space="0" w:color="auto"/>
              <w:left w:val="single" w:sz="4" w:space="0" w:color="auto"/>
              <w:bottom w:val="single" w:sz="4" w:space="0" w:color="auto"/>
              <w:right w:val="single" w:sz="4" w:space="0" w:color="auto"/>
            </w:tcBorders>
            <w:textDirection w:val="btLr"/>
            <w:vAlign w:val="center"/>
          </w:tcPr>
          <w:p w:rsidR="00D003B7" w:rsidRPr="00A227EE" w:rsidRDefault="00D003B7" w:rsidP="00001524">
            <w:pPr>
              <w:jc w:val="center"/>
              <w:rPr>
                <w:rFonts w:ascii="Arial" w:hAnsi="Arial" w:cs="Arial"/>
                <w:b/>
                <w:bCs/>
              </w:rPr>
            </w:pPr>
            <w:r>
              <w:rPr>
                <w:rFonts w:ascii="Arial" w:hAnsi="Arial" w:cs="Arial"/>
                <w:b/>
                <w:bCs/>
              </w:rPr>
              <w:t>Cantitate</w:t>
            </w:r>
          </w:p>
        </w:tc>
        <w:tc>
          <w:tcPr>
            <w:tcW w:w="1898" w:type="dxa"/>
            <w:gridSpan w:val="2"/>
            <w:tcBorders>
              <w:top w:val="single" w:sz="4" w:space="0" w:color="auto"/>
              <w:left w:val="single" w:sz="4" w:space="0" w:color="auto"/>
              <w:bottom w:val="single" w:sz="4" w:space="0" w:color="auto"/>
              <w:right w:val="single" w:sz="4" w:space="0" w:color="auto"/>
            </w:tcBorders>
            <w:vAlign w:val="center"/>
          </w:tcPr>
          <w:p w:rsidR="00D003B7" w:rsidRPr="00A227EE" w:rsidRDefault="00D003B7" w:rsidP="00001524">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2071" w:type="dxa"/>
            <w:gridSpan w:val="5"/>
            <w:tcBorders>
              <w:top w:val="single" w:sz="4" w:space="0" w:color="auto"/>
              <w:left w:val="single" w:sz="4" w:space="0" w:color="auto"/>
              <w:bottom w:val="single" w:sz="4" w:space="0" w:color="auto"/>
              <w:right w:val="single" w:sz="4" w:space="0" w:color="auto"/>
            </w:tcBorders>
            <w:vAlign w:val="center"/>
          </w:tcPr>
          <w:p w:rsidR="00D003B7" w:rsidRDefault="00D003B7" w:rsidP="00001524">
            <w:pPr>
              <w:jc w:val="center"/>
              <w:rPr>
                <w:rFonts w:ascii="Arial" w:hAnsi="Arial" w:cs="Arial"/>
                <w:b/>
                <w:bCs/>
              </w:rPr>
            </w:pPr>
            <w:r w:rsidRPr="00A227EE">
              <w:rPr>
                <w:rFonts w:ascii="Arial" w:hAnsi="Arial" w:cs="Arial"/>
                <w:b/>
                <w:bCs/>
              </w:rPr>
              <w:t>PRET TOTAL</w:t>
            </w:r>
          </w:p>
          <w:p w:rsidR="00D003B7" w:rsidRPr="00EC287C" w:rsidRDefault="00D003B7" w:rsidP="00001524">
            <w:pPr>
              <w:jc w:val="center"/>
              <w:rPr>
                <w:rFonts w:ascii="Arial" w:hAnsi="Arial" w:cs="Arial"/>
                <w:bCs/>
                <w:sz w:val="16"/>
                <w:szCs w:val="16"/>
              </w:rPr>
            </w:pPr>
            <w:r w:rsidRPr="00EC287C">
              <w:rPr>
                <w:rFonts w:ascii="Arial" w:hAnsi="Arial" w:cs="Arial"/>
                <w:bCs/>
                <w:sz w:val="16"/>
                <w:szCs w:val="16"/>
              </w:rPr>
              <w:t>(lei fara TVA)</w:t>
            </w:r>
          </w:p>
        </w:tc>
        <w:tc>
          <w:tcPr>
            <w:tcW w:w="2126" w:type="dxa"/>
            <w:gridSpan w:val="4"/>
            <w:tcBorders>
              <w:top w:val="single" w:sz="4" w:space="0" w:color="auto"/>
              <w:bottom w:val="single" w:sz="4" w:space="0" w:color="auto"/>
              <w:right w:val="single" w:sz="4" w:space="0" w:color="auto"/>
            </w:tcBorders>
            <w:vAlign w:val="center"/>
          </w:tcPr>
          <w:p w:rsidR="00D003B7" w:rsidRPr="000362CC" w:rsidRDefault="00D003B7" w:rsidP="00001524">
            <w:pPr>
              <w:jc w:val="center"/>
              <w:rPr>
                <w:rFonts w:ascii="Arial" w:hAnsi="Arial" w:cs="Arial"/>
                <w:b/>
                <w:bCs/>
              </w:rPr>
            </w:pPr>
          </w:p>
          <w:p w:rsidR="00D003B7" w:rsidRPr="000362CC" w:rsidRDefault="00D003B7" w:rsidP="00001524">
            <w:pPr>
              <w:jc w:val="center"/>
              <w:rPr>
                <w:rFonts w:ascii="Arial" w:hAnsi="Arial" w:cs="Arial"/>
                <w:b/>
                <w:bCs/>
              </w:rPr>
            </w:pPr>
            <w:r w:rsidRPr="000362CC">
              <w:rPr>
                <w:rFonts w:ascii="Arial" w:hAnsi="Arial" w:cs="Arial"/>
                <w:b/>
                <w:bCs/>
                <w:sz w:val="22"/>
                <w:szCs w:val="22"/>
              </w:rPr>
              <w:t>PRODUCATOR</w:t>
            </w:r>
          </w:p>
        </w:tc>
        <w:tc>
          <w:tcPr>
            <w:tcW w:w="1592" w:type="dxa"/>
            <w:tcBorders>
              <w:top w:val="single" w:sz="4" w:space="0" w:color="auto"/>
              <w:bottom w:val="single" w:sz="4" w:space="0" w:color="auto"/>
              <w:right w:val="single" w:sz="4" w:space="0" w:color="auto"/>
            </w:tcBorders>
            <w:vAlign w:val="center"/>
          </w:tcPr>
          <w:p w:rsidR="00D003B7" w:rsidRPr="000362CC" w:rsidRDefault="00D003B7" w:rsidP="00001524">
            <w:pPr>
              <w:jc w:val="center"/>
              <w:rPr>
                <w:rFonts w:ascii="Arial" w:hAnsi="Arial" w:cs="Arial"/>
                <w:b/>
                <w:bCs/>
              </w:rPr>
            </w:pPr>
            <w:r w:rsidRPr="000362CC">
              <w:rPr>
                <w:rFonts w:ascii="Arial" w:hAnsi="Arial" w:cs="Arial"/>
                <w:b/>
                <w:bCs/>
                <w:sz w:val="22"/>
                <w:szCs w:val="22"/>
              </w:rPr>
              <w:t>TERMEN DE LIVRARE</w:t>
            </w:r>
          </w:p>
        </w:tc>
      </w:tr>
      <w:tr w:rsidR="00872F43" w:rsidRPr="00A227EE" w:rsidTr="000E0085">
        <w:trPr>
          <w:trHeight w:val="588"/>
        </w:trPr>
        <w:tc>
          <w:tcPr>
            <w:tcW w:w="14349" w:type="dxa"/>
            <w:gridSpan w:val="16"/>
            <w:tcBorders>
              <w:top w:val="nil"/>
              <w:left w:val="single" w:sz="4" w:space="0" w:color="auto"/>
              <w:bottom w:val="single" w:sz="4" w:space="0" w:color="auto"/>
              <w:right w:val="single" w:sz="4" w:space="0" w:color="auto"/>
            </w:tcBorders>
            <w:vAlign w:val="center"/>
          </w:tcPr>
          <w:p w:rsidR="00872F43" w:rsidRPr="00A227EE" w:rsidRDefault="00872F43" w:rsidP="00A22759">
            <w:pPr>
              <w:ind w:left="113" w:right="113"/>
              <w:rPr>
                <w:rFonts w:ascii="Arial" w:hAnsi="Arial" w:cs="Arial"/>
                <w:b/>
                <w:bCs/>
                <w:color w:val="0000FF"/>
              </w:rPr>
            </w:pPr>
            <w:r>
              <w:rPr>
                <w:rFonts w:ascii="Arial" w:hAnsi="Arial" w:cs="Arial"/>
              </w:rPr>
              <w:t>Piese de schimb pentru actionare tip BIFFI ICON 2000 aferenta vana retur termoficare TA4 CTE Sud</w:t>
            </w:r>
            <w:r w:rsidR="00BA6479">
              <w:rPr>
                <w:rFonts w:ascii="Arial" w:hAnsi="Arial" w:cs="Arial"/>
              </w:rPr>
              <w:t>, model HSR 3200-</w:t>
            </w:r>
            <w:r>
              <w:rPr>
                <w:rFonts w:ascii="Arial" w:hAnsi="Arial" w:cs="Arial"/>
              </w:rPr>
              <w:t>020/32000-156, s/n 022421E42001, an fabricatie 2002</w:t>
            </w:r>
          </w:p>
        </w:tc>
      </w:tr>
      <w:tr w:rsidR="00B23D03" w:rsidRPr="00A227EE" w:rsidTr="000A2EF3">
        <w:trPr>
          <w:trHeight w:val="588"/>
        </w:trPr>
        <w:tc>
          <w:tcPr>
            <w:tcW w:w="615" w:type="dxa"/>
            <w:tcBorders>
              <w:top w:val="nil"/>
              <w:left w:val="single" w:sz="4" w:space="0" w:color="auto"/>
              <w:bottom w:val="single" w:sz="4" w:space="0" w:color="auto"/>
              <w:right w:val="single" w:sz="4" w:space="0" w:color="auto"/>
            </w:tcBorders>
            <w:vAlign w:val="center"/>
          </w:tcPr>
          <w:p w:rsidR="00B23D03" w:rsidRPr="00A227EE" w:rsidRDefault="00872F43" w:rsidP="00955320">
            <w:pPr>
              <w:jc w:val="center"/>
              <w:rPr>
                <w:rFonts w:ascii="Arial" w:hAnsi="Arial" w:cs="Arial"/>
              </w:rPr>
            </w:pPr>
            <w:r>
              <w:rPr>
                <w:rFonts w:ascii="Arial" w:hAnsi="Arial" w:cs="Arial"/>
              </w:rPr>
              <w:t>1</w:t>
            </w:r>
          </w:p>
        </w:tc>
        <w:tc>
          <w:tcPr>
            <w:tcW w:w="4205" w:type="dxa"/>
            <w:tcBorders>
              <w:top w:val="nil"/>
              <w:left w:val="nil"/>
              <w:bottom w:val="single" w:sz="4" w:space="0" w:color="auto"/>
              <w:right w:val="single" w:sz="4" w:space="0" w:color="auto"/>
            </w:tcBorders>
            <w:vAlign w:val="center"/>
          </w:tcPr>
          <w:p w:rsidR="00B23D03" w:rsidRPr="00BA6479" w:rsidRDefault="00872F43" w:rsidP="00BA6479">
            <w:pPr>
              <w:rPr>
                <w:rFonts w:ascii="Arial" w:hAnsi="Arial" w:cs="Arial"/>
              </w:rPr>
            </w:pPr>
            <w:r w:rsidRPr="00BA6479">
              <w:rPr>
                <w:rFonts w:ascii="Arial" w:hAnsi="Arial" w:cs="Arial"/>
              </w:rPr>
              <w:t>Modul control-cod DE 4746</w:t>
            </w:r>
          </w:p>
        </w:tc>
        <w:tc>
          <w:tcPr>
            <w:tcW w:w="720" w:type="dxa"/>
            <w:tcBorders>
              <w:top w:val="nil"/>
              <w:left w:val="nil"/>
              <w:bottom w:val="single" w:sz="4" w:space="0" w:color="auto"/>
              <w:right w:val="single" w:sz="4" w:space="0" w:color="auto"/>
            </w:tcBorders>
            <w:vAlign w:val="center"/>
          </w:tcPr>
          <w:p w:rsidR="00B23D03" w:rsidRPr="00A227EE" w:rsidRDefault="00BA6479" w:rsidP="00955320">
            <w:pPr>
              <w:jc w:val="center"/>
              <w:rPr>
                <w:rFonts w:ascii="Arial" w:hAnsi="Arial" w:cs="Arial"/>
              </w:rPr>
            </w:pPr>
            <w:r>
              <w:rPr>
                <w:rFonts w:ascii="Arial" w:hAnsi="Arial" w:cs="Arial"/>
              </w:rPr>
              <w:t>buc</w:t>
            </w:r>
          </w:p>
        </w:tc>
        <w:tc>
          <w:tcPr>
            <w:tcW w:w="1122" w:type="dxa"/>
            <w:tcBorders>
              <w:top w:val="single" w:sz="4" w:space="0" w:color="auto"/>
              <w:left w:val="nil"/>
              <w:bottom w:val="single" w:sz="4" w:space="0" w:color="auto"/>
              <w:right w:val="single" w:sz="4" w:space="0" w:color="auto"/>
            </w:tcBorders>
            <w:vAlign w:val="center"/>
          </w:tcPr>
          <w:p w:rsidR="00B23D03" w:rsidRPr="00A227EE" w:rsidRDefault="00BA6479" w:rsidP="00955320">
            <w:pPr>
              <w:jc w:val="center"/>
              <w:rPr>
                <w:rFonts w:ascii="Arial" w:hAnsi="Arial" w:cs="Arial"/>
                <w:b/>
                <w:bCs/>
              </w:rPr>
            </w:pPr>
            <w:r>
              <w:rPr>
                <w:rFonts w:ascii="Arial" w:hAnsi="Arial" w:cs="Arial"/>
                <w:b/>
                <w:bCs/>
              </w:rPr>
              <w:t>1</w:t>
            </w:r>
          </w:p>
        </w:tc>
        <w:tc>
          <w:tcPr>
            <w:tcW w:w="1898" w:type="dxa"/>
            <w:gridSpan w:val="2"/>
            <w:tcBorders>
              <w:top w:val="single" w:sz="4" w:space="0" w:color="auto"/>
              <w:left w:val="nil"/>
              <w:bottom w:val="single" w:sz="4" w:space="0" w:color="auto"/>
              <w:right w:val="single" w:sz="4" w:space="0" w:color="auto"/>
            </w:tcBorders>
          </w:tcPr>
          <w:p w:rsidR="00B23D03" w:rsidRPr="00A227EE" w:rsidRDefault="00B23D03" w:rsidP="00955320">
            <w:pPr>
              <w:jc w:val="center"/>
              <w:rPr>
                <w:rFonts w:ascii="Arial" w:hAnsi="Arial" w:cs="Arial"/>
                <w:b/>
                <w:bCs/>
                <w:color w:val="0000FF"/>
              </w:rPr>
            </w:pPr>
          </w:p>
        </w:tc>
        <w:tc>
          <w:tcPr>
            <w:tcW w:w="2071" w:type="dxa"/>
            <w:gridSpan w:val="5"/>
            <w:tcBorders>
              <w:top w:val="single" w:sz="4" w:space="0" w:color="auto"/>
              <w:left w:val="nil"/>
              <w:bottom w:val="single" w:sz="4" w:space="0" w:color="auto"/>
              <w:right w:val="single" w:sz="4" w:space="0" w:color="auto"/>
            </w:tcBorders>
          </w:tcPr>
          <w:p w:rsidR="00B23D03" w:rsidRPr="00A227EE" w:rsidRDefault="00B23D03" w:rsidP="00955320">
            <w:pPr>
              <w:jc w:val="center"/>
              <w:rPr>
                <w:rFonts w:ascii="Arial" w:hAnsi="Arial" w:cs="Arial"/>
                <w:b/>
                <w:bCs/>
                <w:color w:val="0000FF"/>
              </w:rPr>
            </w:pPr>
          </w:p>
        </w:tc>
        <w:tc>
          <w:tcPr>
            <w:tcW w:w="2126" w:type="dxa"/>
            <w:gridSpan w:val="4"/>
            <w:tcBorders>
              <w:top w:val="single" w:sz="4" w:space="0" w:color="auto"/>
              <w:bottom w:val="single" w:sz="4" w:space="0" w:color="auto"/>
              <w:right w:val="single" w:sz="4" w:space="0" w:color="auto"/>
            </w:tcBorders>
            <w:textDirection w:val="btLr"/>
          </w:tcPr>
          <w:p w:rsidR="00B23D03" w:rsidRPr="00A227EE" w:rsidRDefault="00B23D03" w:rsidP="00613F7D">
            <w:pPr>
              <w:ind w:left="113" w:right="113"/>
              <w:rPr>
                <w:rFonts w:ascii="Arial" w:hAnsi="Arial" w:cs="Arial"/>
                <w:b/>
                <w:bCs/>
                <w:color w:val="0000FF"/>
              </w:rPr>
            </w:pPr>
          </w:p>
        </w:tc>
        <w:tc>
          <w:tcPr>
            <w:tcW w:w="1592" w:type="dxa"/>
            <w:tcBorders>
              <w:top w:val="single" w:sz="4" w:space="0" w:color="auto"/>
              <w:bottom w:val="single" w:sz="4" w:space="0" w:color="auto"/>
              <w:right w:val="single" w:sz="4" w:space="0" w:color="auto"/>
            </w:tcBorders>
            <w:textDirection w:val="btLr"/>
          </w:tcPr>
          <w:p w:rsidR="00B23D03" w:rsidRPr="00A227EE" w:rsidRDefault="00B23D03" w:rsidP="00A22759">
            <w:pPr>
              <w:ind w:left="113" w:right="113"/>
              <w:rPr>
                <w:rFonts w:ascii="Arial" w:hAnsi="Arial" w:cs="Arial"/>
                <w:b/>
                <w:bCs/>
                <w:color w:val="0000FF"/>
              </w:rPr>
            </w:pPr>
          </w:p>
        </w:tc>
      </w:tr>
      <w:tr w:rsidR="00872F43" w:rsidRPr="00A227EE" w:rsidTr="000A2EF3">
        <w:trPr>
          <w:trHeight w:val="588"/>
        </w:trPr>
        <w:tc>
          <w:tcPr>
            <w:tcW w:w="615" w:type="dxa"/>
            <w:tcBorders>
              <w:top w:val="nil"/>
              <w:left w:val="single" w:sz="4" w:space="0" w:color="auto"/>
              <w:bottom w:val="single" w:sz="4" w:space="0" w:color="auto"/>
              <w:right w:val="single" w:sz="4" w:space="0" w:color="auto"/>
            </w:tcBorders>
            <w:vAlign w:val="center"/>
          </w:tcPr>
          <w:p w:rsidR="00872F43" w:rsidRDefault="00872F43" w:rsidP="00955320">
            <w:pPr>
              <w:jc w:val="center"/>
              <w:rPr>
                <w:rFonts w:ascii="Arial" w:hAnsi="Arial" w:cs="Arial"/>
              </w:rPr>
            </w:pPr>
            <w:r>
              <w:rPr>
                <w:rFonts w:ascii="Arial" w:hAnsi="Arial" w:cs="Arial"/>
              </w:rPr>
              <w:t>2</w:t>
            </w:r>
          </w:p>
        </w:tc>
        <w:tc>
          <w:tcPr>
            <w:tcW w:w="4205" w:type="dxa"/>
            <w:tcBorders>
              <w:top w:val="nil"/>
              <w:left w:val="nil"/>
              <w:bottom w:val="single" w:sz="4" w:space="0" w:color="auto"/>
              <w:right w:val="single" w:sz="4" w:space="0" w:color="auto"/>
            </w:tcBorders>
            <w:vAlign w:val="center"/>
          </w:tcPr>
          <w:p w:rsidR="00872F43" w:rsidRPr="00A227EE" w:rsidRDefault="00872F43" w:rsidP="00955320">
            <w:pPr>
              <w:jc w:val="center"/>
              <w:rPr>
                <w:rFonts w:ascii="Arial" w:hAnsi="Arial" w:cs="Arial"/>
              </w:rPr>
            </w:pPr>
            <w:r>
              <w:rPr>
                <w:rFonts w:ascii="Arial" w:hAnsi="Arial" w:cs="Arial"/>
              </w:rPr>
              <w:t>Card electronic-cod DE 4743, Rev. 8</w:t>
            </w:r>
          </w:p>
        </w:tc>
        <w:tc>
          <w:tcPr>
            <w:tcW w:w="720" w:type="dxa"/>
            <w:tcBorders>
              <w:top w:val="nil"/>
              <w:left w:val="nil"/>
              <w:bottom w:val="single" w:sz="4" w:space="0" w:color="auto"/>
              <w:right w:val="single" w:sz="4" w:space="0" w:color="auto"/>
            </w:tcBorders>
            <w:vAlign w:val="center"/>
          </w:tcPr>
          <w:p w:rsidR="00872F43" w:rsidRPr="00A227EE" w:rsidRDefault="00BA6479" w:rsidP="00955320">
            <w:pPr>
              <w:jc w:val="center"/>
              <w:rPr>
                <w:rFonts w:ascii="Arial" w:hAnsi="Arial" w:cs="Arial"/>
              </w:rPr>
            </w:pPr>
            <w:r>
              <w:rPr>
                <w:rFonts w:ascii="Arial" w:hAnsi="Arial" w:cs="Arial"/>
              </w:rPr>
              <w:t>buc</w:t>
            </w:r>
          </w:p>
        </w:tc>
        <w:tc>
          <w:tcPr>
            <w:tcW w:w="1122" w:type="dxa"/>
            <w:tcBorders>
              <w:top w:val="single" w:sz="4" w:space="0" w:color="auto"/>
              <w:left w:val="nil"/>
              <w:bottom w:val="single" w:sz="4" w:space="0" w:color="auto"/>
              <w:right w:val="single" w:sz="4" w:space="0" w:color="auto"/>
            </w:tcBorders>
            <w:vAlign w:val="center"/>
          </w:tcPr>
          <w:p w:rsidR="00872F43" w:rsidRPr="00A227EE" w:rsidRDefault="00BA6479" w:rsidP="00955320">
            <w:pPr>
              <w:jc w:val="center"/>
              <w:rPr>
                <w:rFonts w:ascii="Arial" w:hAnsi="Arial" w:cs="Arial"/>
                <w:b/>
                <w:bCs/>
              </w:rPr>
            </w:pPr>
            <w:r>
              <w:rPr>
                <w:rFonts w:ascii="Arial" w:hAnsi="Arial" w:cs="Arial"/>
                <w:b/>
                <w:bCs/>
              </w:rPr>
              <w:t>1</w:t>
            </w:r>
          </w:p>
        </w:tc>
        <w:tc>
          <w:tcPr>
            <w:tcW w:w="1898" w:type="dxa"/>
            <w:gridSpan w:val="2"/>
            <w:tcBorders>
              <w:top w:val="single" w:sz="4" w:space="0" w:color="auto"/>
              <w:left w:val="nil"/>
              <w:bottom w:val="single" w:sz="4" w:space="0" w:color="auto"/>
              <w:right w:val="single" w:sz="4" w:space="0" w:color="auto"/>
            </w:tcBorders>
          </w:tcPr>
          <w:p w:rsidR="00872F43" w:rsidRPr="00A227EE" w:rsidRDefault="00872F43" w:rsidP="00955320">
            <w:pPr>
              <w:jc w:val="center"/>
              <w:rPr>
                <w:rFonts w:ascii="Arial" w:hAnsi="Arial" w:cs="Arial"/>
                <w:b/>
                <w:bCs/>
                <w:color w:val="0000FF"/>
              </w:rPr>
            </w:pPr>
          </w:p>
        </w:tc>
        <w:tc>
          <w:tcPr>
            <w:tcW w:w="2071" w:type="dxa"/>
            <w:gridSpan w:val="5"/>
            <w:tcBorders>
              <w:top w:val="single" w:sz="4" w:space="0" w:color="auto"/>
              <w:left w:val="nil"/>
              <w:bottom w:val="single" w:sz="4" w:space="0" w:color="auto"/>
              <w:right w:val="single" w:sz="4" w:space="0" w:color="auto"/>
            </w:tcBorders>
          </w:tcPr>
          <w:p w:rsidR="00872F43" w:rsidRPr="00A227EE" w:rsidRDefault="00872F43" w:rsidP="00955320">
            <w:pPr>
              <w:jc w:val="center"/>
              <w:rPr>
                <w:rFonts w:ascii="Arial" w:hAnsi="Arial" w:cs="Arial"/>
                <w:b/>
                <w:bCs/>
                <w:color w:val="0000FF"/>
              </w:rPr>
            </w:pPr>
          </w:p>
        </w:tc>
        <w:tc>
          <w:tcPr>
            <w:tcW w:w="2126" w:type="dxa"/>
            <w:gridSpan w:val="4"/>
            <w:tcBorders>
              <w:top w:val="single" w:sz="4" w:space="0" w:color="auto"/>
              <w:bottom w:val="single" w:sz="4" w:space="0" w:color="auto"/>
              <w:right w:val="single" w:sz="4" w:space="0" w:color="auto"/>
            </w:tcBorders>
            <w:textDirection w:val="btLr"/>
          </w:tcPr>
          <w:p w:rsidR="00872F43" w:rsidRPr="00A227EE" w:rsidRDefault="00872F43" w:rsidP="00613F7D">
            <w:pPr>
              <w:ind w:left="113" w:right="113"/>
              <w:rPr>
                <w:rFonts w:ascii="Arial" w:hAnsi="Arial" w:cs="Arial"/>
                <w:b/>
                <w:bCs/>
                <w:color w:val="0000FF"/>
              </w:rPr>
            </w:pPr>
          </w:p>
        </w:tc>
        <w:tc>
          <w:tcPr>
            <w:tcW w:w="1592" w:type="dxa"/>
            <w:tcBorders>
              <w:top w:val="single" w:sz="4" w:space="0" w:color="auto"/>
              <w:bottom w:val="single" w:sz="4" w:space="0" w:color="auto"/>
              <w:right w:val="single" w:sz="4" w:space="0" w:color="auto"/>
            </w:tcBorders>
            <w:textDirection w:val="btLr"/>
          </w:tcPr>
          <w:p w:rsidR="00872F43" w:rsidRPr="00A227EE" w:rsidRDefault="00872F43" w:rsidP="00A22759">
            <w:pPr>
              <w:ind w:left="113" w:right="113"/>
              <w:rPr>
                <w:rFonts w:ascii="Arial" w:hAnsi="Arial" w:cs="Arial"/>
                <w:b/>
                <w:bCs/>
                <w:color w:val="0000FF"/>
              </w:rPr>
            </w:pPr>
          </w:p>
        </w:tc>
      </w:tr>
      <w:tr w:rsidR="00B23D03" w:rsidRPr="00A227EE" w:rsidTr="000A2EF3">
        <w:trPr>
          <w:trHeight w:val="588"/>
        </w:trPr>
        <w:tc>
          <w:tcPr>
            <w:tcW w:w="8560" w:type="dxa"/>
            <w:gridSpan w:val="6"/>
            <w:tcBorders>
              <w:top w:val="nil"/>
              <w:left w:val="single" w:sz="4" w:space="0" w:color="auto"/>
              <w:bottom w:val="single" w:sz="4" w:space="0" w:color="auto"/>
              <w:right w:val="single" w:sz="4" w:space="0" w:color="auto"/>
            </w:tcBorders>
            <w:vAlign w:val="center"/>
          </w:tcPr>
          <w:p w:rsidR="00B23D03" w:rsidRPr="00A227EE" w:rsidRDefault="00B23D03"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w:t>
            </w:r>
          </w:p>
        </w:tc>
        <w:tc>
          <w:tcPr>
            <w:tcW w:w="2071" w:type="dxa"/>
            <w:gridSpan w:val="5"/>
            <w:tcBorders>
              <w:top w:val="nil"/>
              <w:left w:val="nil"/>
              <w:bottom w:val="single" w:sz="4" w:space="0" w:color="auto"/>
              <w:right w:val="single" w:sz="4" w:space="0" w:color="auto"/>
            </w:tcBorders>
          </w:tcPr>
          <w:p w:rsidR="00B23D03" w:rsidRPr="00A227EE" w:rsidRDefault="00B23D03" w:rsidP="00955320">
            <w:pPr>
              <w:jc w:val="center"/>
              <w:rPr>
                <w:rFonts w:ascii="Arial" w:hAnsi="Arial" w:cs="Arial"/>
                <w:b/>
                <w:bCs/>
                <w:color w:val="0000FF"/>
              </w:rPr>
            </w:pPr>
          </w:p>
        </w:tc>
        <w:tc>
          <w:tcPr>
            <w:tcW w:w="3718" w:type="dxa"/>
            <w:gridSpan w:val="5"/>
            <w:tcBorders>
              <w:top w:val="single" w:sz="4" w:space="0" w:color="auto"/>
              <w:bottom w:val="single" w:sz="4" w:space="0" w:color="auto"/>
              <w:right w:val="single" w:sz="4" w:space="0" w:color="auto"/>
            </w:tcBorders>
            <w:textDirection w:val="btLr"/>
          </w:tcPr>
          <w:p w:rsidR="00B23D03" w:rsidRPr="00A227EE" w:rsidRDefault="00B23D03" w:rsidP="00A22759">
            <w:pPr>
              <w:ind w:left="113" w:right="113"/>
              <w:rPr>
                <w:rFonts w:ascii="Arial" w:hAnsi="Arial" w:cs="Arial"/>
                <w:b/>
                <w:bCs/>
                <w:color w:val="0000FF"/>
              </w:rPr>
            </w:pPr>
          </w:p>
        </w:tc>
      </w:tr>
    </w:tbl>
    <w:p w:rsidR="00D92F93" w:rsidRDefault="00D92F93" w:rsidP="00293CFE">
      <w:pPr>
        <w:rPr>
          <w:sz w:val="26"/>
          <w:szCs w:val="26"/>
        </w:rPr>
      </w:pPr>
    </w:p>
    <w:p w:rsidR="00BA6479" w:rsidRPr="00BD62D2" w:rsidRDefault="00BA6479" w:rsidP="00293CFE">
      <w:pPr>
        <w:rPr>
          <w:sz w:val="26"/>
          <w:szCs w:val="26"/>
        </w:rPr>
      </w:pPr>
    </w:p>
    <w:p w:rsidR="00916E1F" w:rsidRPr="000A4318" w:rsidRDefault="00916E1F" w:rsidP="00916E1F">
      <w:pPr>
        <w:ind w:left="708" w:firstLine="708"/>
        <w:rPr>
          <w:b/>
          <w:sz w:val="26"/>
          <w:szCs w:val="26"/>
        </w:rPr>
      </w:pPr>
      <w:r w:rsidRPr="000A4318">
        <w:rPr>
          <w:b/>
          <w:sz w:val="26"/>
          <w:szCs w:val="26"/>
        </w:rPr>
        <w:t>BENEFICIAR,</w:t>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r>
      <w:r w:rsidRPr="000A4318">
        <w:rPr>
          <w:b/>
          <w:sz w:val="26"/>
          <w:szCs w:val="26"/>
        </w:rPr>
        <w:tab/>
        <w:t>FURNIZOR,</w:t>
      </w:r>
    </w:p>
    <w:p w:rsidR="00001524" w:rsidRPr="00B23D03" w:rsidRDefault="00916E1F" w:rsidP="00916E1F">
      <w:pPr>
        <w:rPr>
          <w:color w:val="000000" w:themeColor="text1"/>
          <w:sz w:val="26"/>
          <w:szCs w:val="26"/>
        </w:rPr>
      </w:pPr>
      <w:r>
        <w:rPr>
          <w:sz w:val="26"/>
          <w:szCs w:val="26"/>
        </w:rPr>
        <w:tab/>
      </w:r>
      <w:r>
        <w:rPr>
          <w:sz w:val="26"/>
          <w:szCs w:val="26"/>
        </w:rPr>
        <w:tab/>
      </w:r>
      <w:r w:rsidRPr="00B23D03">
        <w:rPr>
          <w:color w:val="000000" w:themeColor="text1"/>
          <w:sz w:val="26"/>
          <w:szCs w:val="26"/>
        </w:rPr>
        <w:t>DIRECTOR GENERAL ADJUNCT</w:t>
      </w:r>
    </w:p>
    <w:p w:rsidR="00916E1F" w:rsidRPr="00B23D03" w:rsidRDefault="00916E1F" w:rsidP="00916E1F">
      <w:pPr>
        <w:rPr>
          <w:color w:val="000000" w:themeColor="text1"/>
          <w:sz w:val="26"/>
          <w:szCs w:val="26"/>
        </w:rPr>
      </w:pPr>
      <w:r w:rsidRPr="00B23D03">
        <w:rPr>
          <w:color w:val="000000" w:themeColor="text1"/>
          <w:sz w:val="26"/>
          <w:szCs w:val="26"/>
        </w:rPr>
        <w:tab/>
      </w:r>
      <w:r w:rsidRPr="00B23D03">
        <w:rPr>
          <w:color w:val="000000" w:themeColor="text1"/>
          <w:sz w:val="26"/>
          <w:szCs w:val="26"/>
        </w:rPr>
        <w:tab/>
      </w:r>
      <w:r w:rsidR="003E19B3" w:rsidRPr="00B23D03">
        <w:rPr>
          <w:color w:val="000000" w:themeColor="text1"/>
          <w:sz w:val="26"/>
          <w:szCs w:val="26"/>
        </w:rPr>
        <w:t>Florin Mârza</w:t>
      </w:r>
      <w:r w:rsidRPr="00B23D03">
        <w:rPr>
          <w:color w:val="000000" w:themeColor="text1"/>
          <w:sz w:val="26"/>
          <w:szCs w:val="26"/>
        </w:rPr>
        <w:tab/>
      </w:r>
      <w:r w:rsidRPr="00B23D03">
        <w:rPr>
          <w:color w:val="000000" w:themeColor="text1"/>
          <w:sz w:val="26"/>
          <w:szCs w:val="26"/>
        </w:rPr>
        <w:tab/>
      </w:r>
      <w:r w:rsidRPr="00B23D03">
        <w:rPr>
          <w:color w:val="000000" w:themeColor="text1"/>
          <w:sz w:val="26"/>
          <w:szCs w:val="26"/>
        </w:rPr>
        <w:tab/>
      </w:r>
      <w:r w:rsidR="003E19B3" w:rsidRPr="00B23D03">
        <w:rPr>
          <w:color w:val="000000" w:themeColor="text1"/>
          <w:sz w:val="26"/>
          <w:szCs w:val="26"/>
        </w:rPr>
        <w:tab/>
      </w:r>
      <w:r w:rsidR="003E19B3" w:rsidRPr="00B23D03">
        <w:rPr>
          <w:color w:val="000000" w:themeColor="text1"/>
          <w:sz w:val="26"/>
          <w:szCs w:val="26"/>
        </w:rPr>
        <w:tab/>
      </w:r>
    </w:p>
    <w:p w:rsidR="00916E1F" w:rsidRPr="00B23D03" w:rsidRDefault="00916E1F" w:rsidP="00916E1F">
      <w:pPr>
        <w:rPr>
          <w:color w:val="000000" w:themeColor="text1"/>
          <w:sz w:val="26"/>
          <w:szCs w:val="26"/>
        </w:rPr>
      </w:pPr>
    </w:p>
    <w:p w:rsidR="00001524" w:rsidRPr="00B23D03" w:rsidRDefault="00916E1F" w:rsidP="00916E1F">
      <w:pPr>
        <w:rPr>
          <w:color w:val="000000" w:themeColor="text1"/>
          <w:sz w:val="26"/>
          <w:szCs w:val="26"/>
        </w:rPr>
      </w:pPr>
      <w:r w:rsidRPr="00B23D03">
        <w:rPr>
          <w:color w:val="000000" w:themeColor="text1"/>
          <w:sz w:val="26"/>
          <w:szCs w:val="26"/>
        </w:rPr>
        <w:tab/>
      </w:r>
      <w:r w:rsidRPr="00B23D03">
        <w:rPr>
          <w:color w:val="000000" w:themeColor="text1"/>
          <w:sz w:val="26"/>
          <w:szCs w:val="26"/>
        </w:rPr>
        <w:tab/>
      </w:r>
      <w:r w:rsidRPr="00B23D03">
        <w:rPr>
          <w:color w:val="000000" w:themeColor="text1"/>
          <w:sz w:val="26"/>
          <w:szCs w:val="26"/>
          <w:lang w:val="fr-FR"/>
        </w:rPr>
        <w:t>SERVICIUL COORDONARE MENTENANTA,</w:t>
      </w:r>
      <w:r w:rsidRPr="00B23D03">
        <w:rPr>
          <w:color w:val="000000" w:themeColor="text1"/>
          <w:sz w:val="26"/>
          <w:szCs w:val="26"/>
          <w:lang w:val="fr-FR"/>
        </w:rPr>
        <w:tab/>
      </w:r>
      <w:r w:rsidRPr="00B23D03">
        <w:rPr>
          <w:color w:val="000000" w:themeColor="text1"/>
          <w:sz w:val="26"/>
          <w:szCs w:val="26"/>
          <w:lang w:val="fr-FR"/>
        </w:rPr>
        <w:tab/>
      </w:r>
    </w:p>
    <w:p w:rsidR="00001524" w:rsidRPr="00B23D03" w:rsidRDefault="00916E1F" w:rsidP="00916E1F">
      <w:pPr>
        <w:rPr>
          <w:color w:val="000000" w:themeColor="text1"/>
          <w:sz w:val="26"/>
          <w:szCs w:val="26"/>
        </w:rPr>
      </w:pPr>
      <w:r w:rsidRPr="00B23D03">
        <w:rPr>
          <w:color w:val="000000" w:themeColor="text1"/>
          <w:sz w:val="26"/>
          <w:szCs w:val="26"/>
        </w:rPr>
        <w:tab/>
      </w:r>
      <w:r w:rsidRPr="00B23D03">
        <w:rPr>
          <w:color w:val="000000" w:themeColor="text1"/>
          <w:sz w:val="26"/>
          <w:szCs w:val="26"/>
        </w:rPr>
        <w:tab/>
      </w:r>
      <w:r w:rsidRPr="00B23D03">
        <w:rPr>
          <w:color w:val="000000" w:themeColor="text1"/>
          <w:sz w:val="26"/>
          <w:szCs w:val="26"/>
          <w:lang w:val="fr-FR"/>
        </w:rPr>
        <w:t>ACTIVITATI CONEXE, UCC, ISCIR, INCIDENTE</w:t>
      </w:r>
      <w:r w:rsidRPr="00B23D03">
        <w:rPr>
          <w:color w:val="000000" w:themeColor="text1"/>
          <w:sz w:val="26"/>
          <w:szCs w:val="26"/>
        </w:rPr>
        <w:tab/>
      </w:r>
      <w:r w:rsidRPr="00B23D03">
        <w:rPr>
          <w:color w:val="000000" w:themeColor="text1"/>
          <w:sz w:val="26"/>
          <w:szCs w:val="26"/>
        </w:rPr>
        <w:tab/>
      </w:r>
    </w:p>
    <w:p w:rsidR="00916E1F" w:rsidRPr="00B23D03" w:rsidRDefault="00916E1F" w:rsidP="00916E1F">
      <w:pPr>
        <w:rPr>
          <w:color w:val="000000" w:themeColor="text1"/>
          <w:sz w:val="26"/>
          <w:szCs w:val="26"/>
          <w:lang w:val="fr-FR"/>
        </w:rPr>
      </w:pPr>
      <w:r w:rsidRPr="00B23D03">
        <w:rPr>
          <w:color w:val="000000" w:themeColor="text1"/>
          <w:sz w:val="26"/>
          <w:szCs w:val="26"/>
        </w:rPr>
        <w:tab/>
      </w:r>
      <w:r w:rsidRPr="00B23D03">
        <w:rPr>
          <w:color w:val="000000" w:themeColor="text1"/>
          <w:sz w:val="26"/>
          <w:szCs w:val="26"/>
        </w:rPr>
        <w:tab/>
      </w:r>
      <w:r w:rsidRPr="00B23D03">
        <w:rPr>
          <w:color w:val="000000" w:themeColor="text1"/>
          <w:sz w:val="26"/>
          <w:szCs w:val="26"/>
          <w:lang w:val="fr-FR"/>
        </w:rPr>
        <w:t>Cristian Dumitru</w:t>
      </w:r>
    </w:p>
    <w:p w:rsidR="00916E1F" w:rsidRDefault="00916E1F" w:rsidP="00916E1F">
      <w:pPr>
        <w:rPr>
          <w:color w:val="FF0000"/>
          <w:sz w:val="26"/>
          <w:szCs w:val="26"/>
        </w:rPr>
      </w:pPr>
    </w:p>
    <w:p w:rsidR="00001524"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9362E2" w:rsidRDefault="009362E2" w:rsidP="00916E1F">
      <w:pPr>
        <w:rPr>
          <w:sz w:val="26"/>
          <w:szCs w:val="26"/>
        </w:rPr>
      </w:pPr>
      <w:r>
        <w:rPr>
          <w:sz w:val="26"/>
          <w:szCs w:val="26"/>
        </w:rPr>
        <w:t xml:space="preserve">                      </w:t>
      </w:r>
      <w:r w:rsidR="00B23D03">
        <w:rPr>
          <w:sz w:val="26"/>
          <w:szCs w:val="26"/>
        </w:rPr>
        <w:t>Mircea Voicu</w:t>
      </w:r>
    </w:p>
    <w:p w:rsidR="00001524" w:rsidRDefault="00916E1F" w:rsidP="00916E1F">
      <w:pPr>
        <w:rPr>
          <w:sz w:val="26"/>
          <w:szCs w:val="26"/>
        </w:rPr>
      </w:pPr>
      <w:r>
        <w:rPr>
          <w:sz w:val="26"/>
          <w:szCs w:val="26"/>
        </w:rPr>
        <w:tab/>
      </w:r>
      <w:r>
        <w:rPr>
          <w:sz w:val="26"/>
          <w:szCs w:val="26"/>
        </w:rPr>
        <w:tab/>
      </w:r>
      <w:r>
        <w:rPr>
          <w:sz w:val="26"/>
          <w:szCs w:val="26"/>
        </w:rPr>
        <w:tab/>
      </w:r>
    </w:p>
    <w:p w:rsidR="00916E1F" w:rsidRDefault="00B23D03" w:rsidP="00916E1F">
      <w:pPr>
        <w:rPr>
          <w:sz w:val="26"/>
          <w:szCs w:val="26"/>
        </w:rPr>
      </w:pPr>
      <w:r>
        <w:rPr>
          <w:sz w:val="26"/>
          <w:szCs w:val="26"/>
        </w:rPr>
        <w:t xml:space="preserve">                      </w:t>
      </w:r>
      <w:r w:rsidR="00916E1F" w:rsidRPr="00BD62D2">
        <w:rPr>
          <w:sz w:val="26"/>
          <w:szCs w:val="26"/>
        </w:rPr>
        <w:t>Responsabil achiziţie</w:t>
      </w:r>
      <w:r w:rsidR="00916E1F">
        <w:rPr>
          <w:sz w:val="26"/>
          <w:szCs w:val="26"/>
        </w:rPr>
        <w:t>,</w:t>
      </w:r>
    </w:p>
    <w:p w:rsidR="00B23D03" w:rsidRPr="001E3A38" w:rsidRDefault="00B23D03" w:rsidP="00916E1F">
      <w:pPr>
        <w:rPr>
          <w:sz w:val="26"/>
          <w:szCs w:val="26"/>
        </w:rPr>
      </w:pPr>
      <w:r>
        <w:rPr>
          <w:sz w:val="26"/>
          <w:szCs w:val="26"/>
        </w:rPr>
        <w:t xml:space="preserve">                      Razvan Petria</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0A4318" w:rsidRDefault="00BA0363" w:rsidP="00BA0363">
      <w:pPr>
        <w:rPr>
          <w:b/>
          <w:sz w:val="26"/>
          <w:szCs w:val="26"/>
        </w:rPr>
      </w:pPr>
      <w:r w:rsidRPr="000A4318">
        <w:rPr>
          <w:b/>
          <w:sz w:val="26"/>
          <w:szCs w:val="26"/>
        </w:rPr>
        <w:t xml:space="preserve">               </w:t>
      </w:r>
      <w:r w:rsidR="00A1386E" w:rsidRPr="000A4318">
        <w:rPr>
          <w:b/>
          <w:sz w:val="26"/>
          <w:szCs w:val="26"/>
        </w:rPr>
        <w:t>BENEFICIAR,</w:t>
      </w:r>
      <w:r w:rsidR="00A1386E" w:rsidRPr="000A4318">
        <w:rPr>
          <w:b/>
          <w:sz w:val="26"/>
          <w:szCs w:val="26"/>
        </w:rPr>
        <w:tab/>
      </w:r>
      <w:r w:rsidR="00A1386E" w:rsidRPr="000A4318">
        <w:rPr>
          <w:b/>
          <w:sz w:val="26"/>
          <w:szCs w:val="26"/>
        </w:rPr>
        <w:tab/>
      </w:r>
      <w:r w:rsidR="00A1386E" w:rsidRPr="000A4318">
        <w:rPr>
          <w:b/>
          <w:sz w:val="26"/>
          <w:szCs w:val="26"/>
        </w:rPr>
        <w:tab/>
      </w:r>
      <w:r w:rsidR="00A1386E" w:rsidRPr="000A4318">
        <w:rPr>
          <w:b/>
          <w:sz w:val="26"/>
          <w:szCs w:val="26"/>
        </w:rPr>
        <w:tab/>
      </w:r>
      <w:r w:rsidRPr="000A4318">
        <w:rPr>
          <w:b/>
          <w:sz w:val="26"/>
          <w:szCs w:val="26"/>
        </w:rPr>
        <w:t xml:space="preserve">                </w:t>
      </w:r>
      <w:r w:rsidR="00A1386E" w:rsidRPr="000A4318">
        <w:rPr>
          <w:b/>
          <w:sz w:val="26"/>
          <w:szCs w:val="26"/>
        </w:rPr>
        <w:tab/>
        <w:t>FURNIZOR,</w:t>
      </w:r>
    </w:p>
    <w:p w:rsidR="00A1386E" w:rsidRPr="00BA0363" w:rsidRDefault="00A1386E" w:rsidP="00A1386E">
      <w:pPr>
        <w:rPr>
          <w:color w:val="000000" w:themeColor="text1"/>
          <w:sz w:val="26"/>
          <w:szCs w:val="26"/>
        </w:rPr>
      </w:pPr>
      <w:r w:rsidRPr="00BA0363">
        <w:rPr>
          <w:color w:val="000000" w:themeColor="text1"/>
          <w:sz w:val="26"/>
          <w:szCs w:val="26"/>
        </w:rPr>
        <w:t>DIRECTOR GENERAL ADJUNCT</w:t>
      </w:r>
    </w:p>
    <w:p w:rsidR="00A1386E" w:rsidRPr="00BA0363" w:rsidRDefault="00A1386E" w:rsidP="00A1386E">
      <w:pPr>
        <w:rPr>
          <w:color w:val="000000" w:themeColor="text1"/>
          <w:sz w:val="26"/>
          <w:szCs w:val="26"/>
        </w:rPr>
      </w:pPr>
      <w:r w:rsidRPr="00BA0363">
        <w:rPr>
          <w:color w:val="000000" w:themeColor="text1"/>
          <w:sz w:val="26"/>
          <w:szCs w:val="26"/>
        </w:rPr>
        <w:tab/>
      </w:r>
      <w:r w:rsidR="001D6BB0" w:rsidRPr="00BA0363">
        <w:rPr>
          <w:color w:val="000000" w:themeColor="text1"/>
          <w:sz w:val="26"/>
          <w:szCs w:val="26"/>
        </w:rPr>
        <w:t xml:space="preserve">    </w:t>
      </w:r>
      <w:r w:rsidRPr="00BA0363">
        <w:rPr>
          <w:color w:val="000000" w:themeColor="text1"/>
          <w:sz w:val="26"/>
          <w:szCs w:val="26"/>
          <w:lang w:val="es-ES"/>
        </w:rPr>
        <w:t>Florin MÂRZA</w:t>
      </w:r>
      <w:r w:rsidRPr="00BA0363">
        <w:rPr>
          <w:color w:val="000000" w:themeColor="text1"/>
          <w:sz w:val="26"/>
          <w:szCs w:val="26"/>
        </w:rPr>
        <w:t xml:space="preserve"> </w:t>
      </w:r>
      <w:r w:rsidRPr="00BA0363">
        <w:rPr>
          <w:color w:val="000000" w:themeColor="text1"/>
          <w:sz w:val="26"/>
          <w:szCs w:val="26"/>
        </w:rPr>
        <w:tab/>
      </w:r>
      <w:r w:rsidRPr="00BA0363">
        <w:rPr>
          <w:color w:val="000000" w:themeColor="text1"/>
          <w:sz w:val="26"/>
          <w:szCs w:val="26"/>
        </w:rPr>
        <w:tab/>
        <w:t xml:space="preserve">       </w:t>
      </w:r>
    </w:p>
    <w:p w:rsidR="00A1386E" w:rsidRPr="00BA0363" w:rsidRDefault="00A1386E" w:rsidP="00A1386E">
      <w:pPr>
        <w:rPr>
          <w:color w:val="000000" w:themeColor="text1"/>
          <w:sz w:val="26"/>
          <w:szCs w:val="26"/>
        </w:rPr>
      </w:pPr>
      <w:r w:rsidRPr="00BA0363">
        <w:rPr>
          <w:color w:val="000000" w:themeColor="text1"/>
          <w:sz w:val="26"/>
          <w:szCs w:val="26"/>
        </w:rPr>
        <w:tab/>
      </w:r>
    </w:p>
    <w:p w:rsidR="00A1386E" w:rsidRPr="00BA0363" w:rsidRDefault="00A1386E" w:rsidP="00A1386E">
      <w:pPr>
        <w:rPr>
          <w:color w:val="000000" w:themeColor="text1"/>
          <w:sz w:val="26"/>
          <w:szCs w:val="26"/>
        </w:rPr>
      </w:pPr>
    </w:p>
    <w:p w:rsidR="00A1386E" w:rsidRPr="00BA0363" w:rsidRDefault="00A1386E" w:rsidP="00A1386E">
      <w:pPr>
        <w:rPr>
          <w:color w:val="000000" w:themeColor="text1"/>
          <w:sz w:val="26"/>
          <w:szCs w:val="26"/>
          <w:lang w:val="fr-FR"/>
        </w:rPr>
      </w:pPr>
      <w:r w:rsidRPr="00BA0363">
        <w:rPr>
          <w:color w:val="000000" w:themeColor="text1"/>
          <w:sz w:val="26"/>
          <w:szCs w:val="26"/>
          <w:lang w:val="fr-FR"/>
        </w:rPr>
        <w:t>SERVICIUL COORDONARE MENTENANTA,</w:t>
      </w:r>
    </w:p>
    <w:p w:rsidR="00A1386E" w:rsidRPr="00BA0363" w:rsidRDefault="00A1386E" w:rsidP="00A1386E">
      <w:pPr>
        <w:rPr>
          <w:color w:val="000000" w:themeColor="text1"/>
          <w:sz w:val="26"/>
          <w:szCs w:val="26"/>
          <w:lang w:val="fr-FR"/>
        </w:rPr>
      </w:pPr>
      <w:r w:rsidRPr="00BA0363">
        <w:rPr>
          <w:color w:val="000000" w:themeColor="text1"/>
          <w:sz w:val="26"/>
          <w:szCs w:val="26"/>
          <w:lang w:val="fr-FR"/>
        </w:rPr>
        <w:t>ACTIVITATI CONEXE, UCC, ISCIR, INCIDENTE</w:t>
      </w:r>
      <w:r w:rsidRPr="00BA0363">
        <w:rPr>
          <w:color w:val="000000" w:themeColor="text1"/>
          <w:sz w:val="26"/>
          <w:szCs w:val="26"/>
          <w:lang w:val="fr-FR"/>
        </w:rPr>
        <w:tab/>
      </w:r>
    </w:p>
    <w:p w:rsidR="00A1386E" w:rsidRPr="00BA0363" w:rsidRDefault="00A1386E" w:rsidP="00A1386E">
      <w:pPr>
        <w:rPr>
          <w:color w:val="000000" w:themeColor="text1"/>
          <w:sz w:val="26"/>
          <w:szCs w:val="26"/>
          <w:lang w:val="fr-FR"/>
        </w:rPr>
      </w:pPr>
      <w:r w:rsidRPr="00BA0363">
        <w:rPr>
          <w:color w:val="000000" w:themeColor="text1"/>
          <w:sz w:val="26"/>
          <w:szCs w:val="26"/>
        </w:rPr>
        <w:tab/>
      </w:r>
      <w:r w:rsidR="001D6BB0" w:rsidRPr="00BA0363">
        <w:rPr>
          <w:color w:val="000000" w:themeColor="text1"/>
          <w:sz w:val="26"/>
          <w:szCs w:val="26"/>
        </w:rPr>
        <w:t xml:space="preserve">  </w:t>
      </w:r>
      <w:r w:rsidRPr="00BA0363">
        <w:rPr>
          <w:color w:val="000000" w:themeColor="text1"/>
          <w:sz w:val="26"/>
          <w:szCs w:val="26"/>
          <w:lang w:val="fr-FR"/>
        </w:rPr>
        <w:t>Cristian Dumitru</w:t>
      </w:r>
    </w:p>
    <w:p w:rsidR="00A1386E" w:rsidRPr="00EF4FFD" w:rsidRDefault="00A1386E" w:rsidP="003F3B79">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3F3B79" w:rsidRDefault="003F3B79"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r w:rsidR="00A1386E">
        <w:rPr>
          <w:sz w:val="26"/>
          <w:szCs w:val="26"/>
        </w:rPr>
        <w:tab/>
      </w:r>
    </w:p>
    <w:p w:rsidR="003F3B79" w:rsidRDefault="003F3B79" w:rsidP="00A1386E">
      <w:pPr>
        <w:rPr>
          <w:sz w:val="26"/>
          <w:szCs w:val="26"/>
        </w:rPr>
      </w:pPr>
      <w:r>
        <w:rPr>
          <w:sz w:val="26"/>
          <w:szCs w:val="26"/>
        </w:rPr>
        <w:t xml:space="preserve">          </w:t>
      </w:r>
      <w:r w:rsidR="001D6BB0">
        <w:rPr>
          <w:sz w:val="26"/>
          <w:szCs w:val="26"/>
        </w:rPr>
        <w:t xml:space="preserve">   </w:t>
      </w:r>
      <w:r>
        <w:rPr>
          <w:sz w:val="26"/>
          <w:szCs w:val="26"/>
        </w:rPr>
        <w:t xml:space="preserve">Mircea Voicu </w:t>
      </w:r>
    </w:p>
    <w:p w:rsidR="003F3B79" w:rsidRDefault="003F3B79" w:rsidP="00A1386E">
      <w:pPr>
        <w:rPr>
          <w:sz w:val="26"/>
          <w:szCs w:val="26"/>
        </w:rPr>
      </w:pPr>
    </w:p>
    <w:p w:rsidR="00A1386E" w:rsidRDefault="003F3B79"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3F3B79" w:rsidRPr="003F3B79" w:rsidRDefault="001D6BB0" w:rsidP="00A1386E">
      <w:pPr>
        <w:rPr>
          <w:sz w:val="26"/>
          <w:szCs w:val="26"/>
        </w:rPr>
      </w:pPr>
      <w:r>
        <w:rPr>
          <w:sz w:val="26"/>
          <w:szCs w:val="26"/>
        </w:rPr>
        <w:t xml:space="preserve">              </w:t>
      </w:r>
      <w:r w:rsidR="003F3B79">
        <w:rPr>
          <w:sz w:val="26"/>
          <w:szCs w:val="26"/>
        </w:rPr>
        <w:t>Razvan 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A0363" w:rsidRDefault="00BA0363" w:rsidP="005162E9">
      <w:pPr>
        <w:jc w:val="center"/>
        <w:rPr>
          <w:caps/>
          <w:color w:val="808080"/>
          <w:sz w:val="28"/>
          <w:szCs w:val="28"/>
        </w:rPr>
      </w:pPr>
    </w:p>
    <w:p w:rsidR="00BA0363" w:rsidRDefault="00BA0363" w:rsidP="005162E9">
      <w:pPr>
        <w:jc w:val="center"/>
        <w:rPr>
          <w:caps/>
          <w:color w:val="808080"/>
          <w:sz w:val="28"/>
          <w:szCs w:val="28"/>
        </w:rPr>
      </w:pPr>
    </w:p>
    <w:p w:rsidR="00BA0363" w:rsidRDefault="00BA0363" w:rsidP="005162E9">
      <w:pPr>
        <w:jc w:val="center"/>
        <w:rPr>
          <w:caps/>
          <w:color w:val="808080"/>
          <w:sz w:val="28"/>
          <w:szCs w:val="28"/>
        </w:rPr>
      </w:pPr>
    </w:p>
    <w:p w:rsidR="00BA0363" w:rsidRDefault="00BA036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0A4318" w:rsidRDefault="00D92F93" w:rsidP="005162E9">
      <w:pPr>
        <w:numPr>
          <w:ilvl w:val="1"/>
          <w:numId w:val="5"/>
        </w:numPr>
      </w:pPr>
      <w:r>
        <w:t xml:space="preserve">Termenul de livrare ____________(data </w:t>
      </w:r>
      <w:r w:rsidRPr="000A4318">
        <w:t>sau numar de zile de la perfectarea contractului)</w:t>
      </w:r>
    </w:p>
    <w:p w:rsidR="00D92F93" w:rsidRPr="000A4318" w:rsidRDefault="00D92F93" w:rsidP="005162E9">
      <w:pPr>
        <w:numPr>
          <w:ilvl w:val="1"/>
          <w:numId w:val="5"/>
        </w:numPr>
      </w:pPr>
      <w:r w:rsidRPr="000A4318">
        <w:t>Solicitam ca exemplarul nostru sa ne parvina: prin posta/ prin delegat;</w:t>
      </w:r>
    </w:p>
    <w:p w:rsidR="00D92F93" w:rsidRPr="000A4318" w:rsidRDefault="00D92F93" w:rsidP="005162E9">
      <w:pPr>
        <w:numPr>
          <w:ilvl w:val="1"/>
          <w:numId w:val="5"/>
        </w:numPr>
      </w:pPr>
      <w:r w:rsidRPr="000A4318">
        <w:t>Data la care contractul este perfectat ne va fi comunicata</w:t>
      </w:r>
      <w:r w:rsidR="00DC4481" w:rsidRPr="000A4318">
        <w:t xml:space="preserve"> prin email la adresa </w:t>
      </w:r>
      <w:r w:rsidRPr="000A4318">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BA0363">
        <w:rPr>
          <w:b/>
          <w:sz w:val="26"/>
          <w:szCs w:val="26"/>
        </w:rPr>
        <w:t>Piese de schimb pentru actionarea electrica BIFFI ICON 2000 aferenta vana retur termoficare TA4 CTE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0A4318"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A24D6"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pPr>
    </w:p>
    <w:p w:rsidR="00C10402" w:rsidRPr="0046539E" w:rsidRDefault="00C10402"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BA0363" w:rsidRPr="00BA0363" w:rsidRDefault="00D92F93" w:rsidP="00BA0363">
      <w:pPr>
        <w:ind w:left="900"/>
        <w:jc w:val="both"/>
      </w:pPr>
      <w:r w:rsidRPr="0046539E">
        <w:t>SERVICIUL ACHIZIŢII,</w:t>
      </w:r>
      <w:r w:rsidRPr="0046539E">
        <w:rPr>
          <w:caps/>
        </w:rPr>
        <w:t xml:space="preserve"> </w:t>
      </w:r>
      <w:r>
        <w:rPr>
          <w:caps/>
        </w:rPr>
        <w:tab/>
      </w:r>
      <w:r>
        <w:rPr>
          <w:caps/>
        </w:rPr>
        <w:tab/>
      </w:r>
      <w:r>
        <w:rPr>
          <w:caps/>
        </w:rPr>
        <w:tab/>
      </w:r>
      <w:r>
        <w:rPr>
          <w:caps/>
        </w:rPr>
        <w:tab/>
      </w:r>
      <w:r w:rsidR="00BA0363"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BA0363">
        <w:t>Mircea Voicu</w:t>
      </w:r>
      <w:r w:rsidRPr="0046539E">
        <w:tab/>
      </w:r>
    </w:p>
    <w:p w:rsidR="00D92F93" w:rsidRDefault="00D92F93" w:rsidP="00F10E61">
      <w:pPr>
        <w:ind w:left="900"/>
        <w:jc w:val="both"/>
      </w:pPr>
    </w:p>
    <w:p w:rsidR="00C10402" w:rsidRDefault="00C10402" w:rsidP="00F10E61">
      <w:pPr>
        <w:ind w:left="900"/>
        <w:jc w:val="both"/>
      </w:pPr>
    </w:p>
    <w:p w:rsidR="00C10402" w:rsidRDefault="00C10402" w:rsidP="00F10E61">
      <w:pPr>
        <w:ind w:left="900"/>
        <w:jc w:val="both"/>
      </w:pPr>
    </w:p>
    <w:p w:rsidR="00C10402" w:rsidRPr="0046539E" w:rsidRDefault="00C10402" w:rsidP="00F10E61">
      <w:pPr>
        <w:ind w:left="900"/>
        <w:jc w:val="both"/>
      </w:pPr>
    </w:p>
    <w:p w:rsidR="00D92F93" w:rsidRDefault="00D92F93" w:rsidP="00F10E61">
      <w:pPr>
        <w:ind w:left="900"/>
        <w:jc w:val="both"/>
      </w:pPr>
    </w:p>
    <w:p w:rsidR="000A4318" w:rsidRDefault="000A4318" w:rsidP="00F10E61">
      <w:pPr>
        <w:ind w:left="900"/>
        <w:jc w:val="both"/>
      </w:pPr>
    </w:p>
    <w:p w:rsidR="001B5EE1" w:rsidRPr="000A4318" w:rsidRDefault="001B5EE1" w:rsidP="001B5EE1">
      <w:pPr>
        <w:rPr>
          <w:sz w:val="22"/>
          <w:szCs w:val="22"/>
        </w:rPr>
      </w:pPr>
      <w:r>
        <w:rPr>
          <w:sz w:val="26"/>
          <w:szCs w:val="26"/>
        </w:rPr>
        <w:tab/>
      </w:r>
      <w:r w:rsidRPr="000A4318">
        <w:rPr>
          <w:sz w:val="22"/>
          <w:szCs w:val="22"/>
        </w:rPr>
        <w:t xml:space="preserve">   Responsabil coordonare contractare,</w:t>
      </w:r>
    </w:p>
    <w:p w:rsidR="001B5EE1" w:rsidRPr="000A4318" w:rsidRDefault="001B5EE1" w:rsidP="001B5EE1">
      <w:pPr>
        <w:rPr>
          <w:sz w:val="22"/>
          <w:szCs w:val="22"/>
        </w:rPr>
      </w:pPr>
      <w:r w:rsidRPr="000A4318">
        <w:rPr>
          <w:sz w:val="22"/>
          <w:szCs w:val="22"/>
        </w:rPr>
        <w:t xml:space="preserve">  </w:t>
      </w:r>
      <w:r w:rsidRPr="000A4318">
        <w:rPr>
          <w:sz w:val="22"/>
          <w:szCs w:val="22"/>
        </w:rPr>
        <w:tab/>
        <w:t xml:space="preserve">   Roxana Kedei</w:t>
      </w:r>
    </w:p>
    <w:p w:rsidR="00D92F93" w:rsidRPr="000A4318" w:rsidRDefault="00D92F93" w:rsidP="00F10E61">
      <w:pPr>
        <w:ind w:left="900"/>
        <w:jc w:val="both"/>
        <w:rPr>
          <w:sz w:val="22"/>
          <w:szCs w:val="22"/>
        </w:rPr>
      </w:pPr>
    </w:p>
    <w:p w:rsidR="00BA0363" w:rsidRPr="000A4318" w:rsidRDefault="00BA0363" w:rsidP="00F10E61">
      <w:pPr>
        <w:ind w:left="900"/>
        <w:jc w:val="both"/>
        <w:rPr>
          <w:sz w:val="22"/>
          <w:szCs w:val="22"/>
        </w:rPr>
      </w:pPr>
    </w:p>
    <w:p w:rsidR="00F1417F" w:rsidRPr="000A4318" w:rsidRDefault="00D92F93" w:rsidP="00F10E61">
      <w:pPr>
        <w:ind w:left="192" w:firstLine="708"/>
        <w:rPr>
          <w:sz w:val="22"/>
          <w:szCs w:val="22"/>
        </w:rPr>
      </w:pPr>
      <w:r w:rsidRPr="000A4318">
        <w:rPr>
          <w:caps/>
          <w:sz w:val="22"/>
          <w:szCs w:val="22"/>
        </w:rPr>
        <w:t>Intocmit</w:t>
      </w:r>
      <w:r w:rsidRPr="000A4318">
        <w:rPr>
          <w:sz w:val="22"/>
          <w:szCs w:val="22"/>
        </w:rPr>
        <w:t>,</w:t>
      </w:r>
    </w:p>
    <w:p w:rsidR="00BA0363" w:rsidRPr="000A4318" w:rsidRDefault="00F1417F" w:rsidP="00F10E61">
      <w:pPr>
        <w:ind w:left="192" w:firstLine="708"/>
        <w:rPr>
          <w:sz w:val="22"/>
          <w:szCs w:val="22"/>
        </w:rPr>
      </w:pPr>
      <w:r w:rsidRPr="000A4318">
        <w:rPr>
          <w:sz w:val="22"/>
          <w:szCs w:val="22"/>
        </w:rPr>
        <w:t>Responsabil contract</w:t>
      </w:r>
      <w:r w:rsidR="00BA0363" w:rsidRPr="000A4318">
        <w:rPr>
          <w:sz w:val="22"/>
          <w:szCs w:val="22"/>
        </w:rPr>
        <w:t>,</w:t>
      </w:r>
    </w:p>
    <w:p w:rsidR="00D92F93" w:rsidRPr="000A4318" w:rsidRDefault="00BA0363" w:rsidP="00F10E61">
      <w:pPr>
        <w:ind w:left="192" w:firstLine="708"/>
        <w:rPr>
          <w:sz w:val="22"/>
          <w:szCs w:val="22"/>
        </w:rPr>
      </w:pPr>
      <w:r w:rsidRPr="000A4318">
        <w:rPr>
          <w:sz w:val="22"/>
          <w:szCs w:val="22"/>
        </w:rPr>
        <w:t>Virginia Ioanitescu</w:t>
      </w:r>
      <w:r w:rsidR="00D92F93" w:rsidRPr="000A4318">
        <w:rPr>
          <w:sz w:val="22"/>
          <w:szCs w:val="22"/>
        </w:rPr>
        <w:tab/>
      </w:r>
    </w:p>
    <w:sectPr w:rsidR="00D92F93" w:rsidRPr="000A431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B79" w:rsidRDefault="003F3B79">
      <w:r>
        <w:separator/>
      </w:r>
    </w:p>
  </w:endnote>
  <w:endnote w:type="continuationSeparator" w:id="0">
    <w:p w:rsidR="003F3B79" w:rsidRDefault="003F3B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B79" w:rsidRDefault="0014638C" w:rsidP="00F01B95">
    <w:pPr>
      <w:pStyle w:val="Footer"/>
      <w:framePr w:wrap="around" w:vAnchor="text" w:hAnchor="margin" w:xAlign="right" w:y="1"/>
      <w:rPr>
        <w:rStyle w:val="PageNumber"/>
      </w:rPr>
    </w:pPr>
    <w:r>
      <w:rPr>
        <w:rStyle w:val="PageNumber"/>
      </w:rPr>
      <w:fldChar w:fldCharType="begin"/>
    </w:r>
    <w:r w:rsidR="003F3B79">
      <w:rPr>
        <w:rStyle w:val="PageNumber"/>
      </w:rPr>
      <w:instrText xml:space="preserve">PAGE  </w:instrText>
    </w:r>
    <w:r>
      <w:rPr>
        <w:rStyle w:val="PageNumber"/>
      </w:rPr>
      <w:fldChar w:fldCharType="end"/>
    </w:r>
  </w:p>
  <w:p w:rsidR="003F3B79" w:rsidRDefault="003F3B7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B79" w:rsidRDefault="0014638C" w:rsidP="00F01B95">
    <w:pPr>
      <w:pStyle w:val="Footer"/>
      <w:framePr w:wrap="around" w:vAnchor="text" w:hAnchor="margin" w:xAlign="right" w:y="1"/>
      <w:rPr>
        <w:rStyle w:val="PageNumber"/>
      </w:rPr>
    </w:pPr>
    <w:r>
      <w:rPr>
        <w:rStyle w:val="PageNumber"/>
      </w:rPr>
      <w:fldChar w:fldCharType="begin"/>
    </w:r>
    <w:r w:rsidR="003F3B79">
      <w:rPr>
        <w:rStyle w:val="PageNumber"/>
      </w:rPr>
      <w:instrText xml:space="preserve">PAGE  </w:instrText>
    </w:r>
    <w:r>
      <w:rPr>
        <w:rStyle w:val="PageNumber"/>
      </w:rPr>
      <w:fldChar w:fldCharType="separate"/>
    </w:r>
    <w:r w:rsidR="00190448">
      <w:rPr>
        <w:rStyle w:val="PageNumber"/>
        <w:noProof/>
      </w:rPr>
      <w:t>2</w:t>
    </w:r>
    <w:r>
      <w:rPr>
        <w:rStyle w:val="PageNumber"/>
      </w:rPr>
      <w:fldChar w:fldCharType="end"/>
    </w:r>
  </w:p>
  <w:p w:rsidR="003F3B79" w:rsidRPr="000B6DAF" w:rsidRDefault="003F3B7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pt </w:t>
    </w:r>
    <w:proofErr w:type="spellStart"/>
    <w:r>
      <w:rPr>
        <w:sz w:val="16"/>
        <w:szCs w:val="16"/>
        <w:lang w:val="fr-FR"/>
      </w:rPr>
      <w:t>actionarea</w:t>
    </w:r>
    <w:proofErr w:type="spellEnd"/>
    <w:r>
      <w:rPr>
        <w:sz w:val="16"/>
        <w:szCs w:val="16"/>
        <w:lang w:val="fr-FR"/>
      </w:rPr>
      <w:t xml:space="preserve"> </w:t>
    </w:r>
    <w:proofErr w:type="spellStart"/>
    <w:r>
      <w:rPr>
        <w:sz w:val="16"/>
        <w:szCs w:val="16"/>
        <w:lang w:val="fr-FR"/>
      </w:rPr>
      <w:t>electrica</w:t>
    </w:r>
    <w:proofErr w:type="spellEnd"/>
    <w:r>
      <w:rPr>
        <w:sz w:val="16"/>
        <w:szCs w:val="16"/>
        <w:lang w:val="fr-FR"/>
      </w:rPr>
      <w:t xml:space="preserve"> BI</w:t>
    </w:r>
    <w:r w:rsidR="0077624B">
      <w:rPr>
        <w:sz w:val="16"/>
        <w:szCs w:val="16"/>
        <w:lang w:val="fr-FR"/>
      </w:rPr>
      <w:t>F</w:t>
    </w:r>
    <w:r>
      <w:rPr>
        <w:sz w:val="16"/>
        <w:szCs w:val="16"/>
        <w:lang w:val="fr-FR"/>
      </w:rPr>
      <w:t>FI ICON 2000 CTE Sud/sept.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B79" w:rsidRPr="002548E6" w:rsidRDefault="003F3B7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3B79" w:rsidRPr="00186476" w:rsidRDefault="003F3B7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B79" w:rsidRDefault="003F3B79">
      <w:r>
        <w:separator/>
      </w:r>
    </w:p>
  </w:footnote>
  <w:footnote w:type="continuationSeparator" w:id="0">
    <w:p w:rsidR="003F3B79" w:rsidRDefault="003F3B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5F44"/>
    <w:multiLevelType w:val="hybridMultilevel"/>
    <w:tmpl w:val="FBC69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1"/>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524"/>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2EF3"/>
    <w:rsid w:val="000A315F"/>
    <w:rsid w:val="000A3353"/>
    <w:rsid w:val="000A4318"/>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6773"/>
    <w:rsid w:val="00137858"/>
    <w:rsid w:val="00140139"/>
    <w:rsid w:val="00142D2F"/>
    <w:rsid w:val="0014638C"/>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5FA3"/>
    <w:rsid w:val="00186476"/>
    <w:rsid w:val="001866F8"/>
    <w:rsid w:val="00186867"/>
    <w:rsid w:val="00186EEA"/>
    <w:rsid w:val="001873C9"/>
    <w:rsid w:val="0018759C"/>
    <w:rsid w:val="00187796"/>
    <w:rsid w:val="00190448"/>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6A79"/>
    <w:rsid w:val="001C72A6"/>
    <w:rsid w:val="001C788E"/>
    <w:rsid w:val="001D2C2C"/>
    <w:rsid w:val="001D4967"/>
    <w:rsid w:val="001D4EC6"/>
    <w:rsid w:val="001D61CB"/>
    <w:rsid w:val="001D6BB0"/>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5C1"/>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31A3"/>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66A9"/>
    <w:rsid w:val="003E716D"/>
    <w:rsid w:val="003F3B79"/>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24B"/>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6C5"/>
    <w:rsid w:val="007F5A7B"/>
    <w:rsid w:val="007F7B08"/>
    <w:rsid w:val="007F7B2B"/>
    <w:rsid w:val="00800042"/>
    <w:rsid w:val="0080026A"/>
    <w:rsid w:val="0080283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43"/>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2E2"/>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55F5"/>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604D"/>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6401"/>
    <w:rsid w:val="00A9028C"/>
    <w:rsid w:val="00A90398"/>
    <w:rsid w:val="00A90C5B"/>
    <w:rsid w:val="00A91283"/>
    <w:rsid w:val="00A92A60"/>
    <w:rsid w:val="00A9400E"/>
    <w:rsid w:val="00A966CD"/>
    <w:rsid w:val="00AA1322"/>
    <w:rsid w:val="00AA3AF7"/>
    <w:rsid w:val="00AA3B79"/>
    <w:rsid w:val="00AA752D"/>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0873"/>
    <w:rsid w:val="00B1155A"/>
    <w:rsid w:val="00B1167A"/>
    <w:rsid w:val="00B13D36"/>
    <w:rsid w:val="00B14630"/>
    <w:rsid w:val="00B15451"/>
    <w:rsid w:val="00B15E8C"/>
    <w:rsid w:val="00B16D9D"/>
    <w:rsid w:val="00B17592"/>
    <w:rsid w:val="00B23D03"/>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363"/>
    <w:rsid w:val="00BA068A"/>
    <w:rsid w:val="00BA40C1"/>
    <w:rsid w:val="00BA5ADA"/>
    <w:rsid w:val="00BA5B53"/>
    <w:rsid w:val="00BA6479"/>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0402"/>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47A"/>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24D6"/>
    <w:rsid w:val="00CA3521"/>
    <w:rsid w:val="00CA499D"/>
    <w:rsid w:val="00CA72EE"/>
    <w:rsid w:val="00CB3EA4"/>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3B7"/>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22FA"/>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1702"/>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2A7"/>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3D"/>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B63E7"/>
    <w:rsid w:val="00FC07B3"/>
    <w:rsid w:val="00FC0CDE"/>
    <w:rsid w:val="00FC54DA"/>
    <w:rsid w:val="00FD06C9"/>
    <w:rsid w:val="00FD0753"/>
    <w:rsid w:val="00FD0B55"/>
    <w:rsid w:val="00FD27FA"/>
    <w:rsid w:val="00FD2E9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5126-91AA-412E-818F-9ED07536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3421</Words>
  <Characters>22238</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60</cp:revision>
  <cp:lastPrinted>2020-09-04T06:11:00Z</cp:lastPrinted>
  <dcterms:created xsi:type="dcterms:W3CDTF">2020-09-01T08:21:00Z</dcterms:created>
  <dcterms:modified xsi:type="dcterms:W3CDTF">2020-09-04T06:14:00Z</dcterms:modified>
</cp:coreProperties>
</file>